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8B2" w:rsidRPr="00C158B2" w:rsidRDefault="00C158B2" w:rsidP="00C158B2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:lang w:eastAsia="ru-RU"/>
        </w:rPr>
      </w:pPr>
      <w:r w:rsidRPr="00C158B2">
        <w:rPr>
          <w:rFonts w:ascii="Times New Roman" w:eastAsia="Source Han Sans CN Regular" w:hAnsi="Times New Roman" w:cs="Times New Roman"/>
          <w:sz w:val="24"/>
          <w:szCs w:val="24"/>
          <w:lang w:eastAsia="ru-RU"/>
        </w:rPr>
        <w:t>Приложение 1</w:t>
      </w:r>
    </w:p>
    <w:p w:rsidR="00C158B2" w:rsidRPr="00C158B2" w:rsidRDefault="00C158B2" w:rsidP="00C158B2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:lang w:eastAsia="ru-RU"/>
        </w:rPr>
      </w:pPr>
      <w:r w:rsidRPr="00C158B2">
        <w:rPr>
          <w:rFonts w:ascii="Times New Roman" w:eastAsia="Source Han Sans CN Regular" w:hAnsi="Times New Roman" w:cs="Times New Roman"/>
          <w:sz w:val="24"/>
          <w:szCs w:val="24"/>
          <w:lang w:eastAsia="ru-RU"/>
        </w:rPr>
        <w:t xml:space="preserve">к основной образовательной </w:t>
      </w:r>
    </w:p>
    <w:p w:rsidR="00C158B2" w:rsidRPr="00C158B2" w:rsidRDefault="00C158B2" w:rsidP="00C158B2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:lang w:eastAsia="ru-RU"/>
        </w:rPr>
      </w:pPr>
      <w:r w:rsidRPr="00C158B2">
        <w:rPr>
          <w:rFonts w:ascii="Times New Roman" w:eastAsia="Source Han Sans CN Regular" w:hAnsi="Times New Roman" w:cs="Times New Roman"/>
          <w:sz w:val="24"/>
          <w:szCs w:val="24"/>
          <w:lang w:eastAsia="ru-RU"/>
        </w:rPr>
        <w:t>программе основного общего образования,</w:t>
      </w:r>
    </w:p>
    <w:p w:rsidR="00C158B2" w:rsidRPr="00C158B2" w:rsidRDefault="00C158B2" w:rsidP="00C158B2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:lang w:eastAsia="ru-RU"/>
        </w:rPr>
      </w:pPr>
      <w:proofErr w:type="gramStart"/>
      <w:r w:rsidRPr="00C158B2">
        <w:rPr>
          <w:rFonts w:ascii="Times New Roman" w:eastAsia="Source Han Sans CN Regular" w:hAnsi="Times New Roman" w:cs="Times New Roman"/>
          <w:sz w:val="24"/>
          <w:szCs w:val="24"/>
          <w:lang w:eastAsia="ru-RU"/>
        </w:rPr>
        <w:t>утвержденной</w:t>
      </w:r>
      <w:proofErr w:type="gramEnd"/>
      <w:r w:rsidRPr="00C158B2">
        <w:rPr>
          <w:rFonts w:ascii="Times New Roman" w:eastAsia="Source Han Sans CN Regular" w:hAnsi="Times New Roman" w:cs="Times New Roman"/>
          <w:sz w:val="24"/>
          <w:szCs w:val="24"/>
          <w:lang w:eastAsia="ru-RU"/>
        </w:rPr>
        <w:t xml:space="preserve"> приказом МБОУ «</w:t>
      </w:r>
      <w:proofErr w:type="spellStart"/>
      <w:r w:rsidRPr="00C158B2">
        <w:rPr>
          <w:rFonts w:ascii="Times New Roman" w:eastAsia="Source Han Sans CN Regular" w:hAnsi="Times New Roman" w:cs="Times New Roman"/>
          <w:sz w:val="24"/>
          <w:szCs w:val="24"/>
          <w:lang w:eastAsia="ru-RU"/>
        </w:rPr>
        <w:t>Фатневская</w:t>
      </w:r>
      <w:proofErr w:type="spellEnd"/>
      <w:r w:rsidRPr="00C158B2">
        <w:rPr>
          <w:rFonts w:ascii="Times New Roman" w:eastAsia="Source Han Sans CN Regular" w:hAnsi="Times New Roman" w:cs="Times New Roman"/>
          <w:sz w:val="24"/>
          <w:szCs w:val="24"/>
          <w:lang w:eastAsia="ru-RU"/>
        </w:rPr>
        <w:t xml:space="preserve"> СОШ</w:t>
      </w:r>
    </w:p>
    <w:p w:rsidR="00C158B2" w:rsidRPr="00C158B2" w:rsidRDefault="00C158B2" w:rsidP="00C158B2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:lang w:eastAsia="ru-RU"/>
        </w:rPr>
      </w:pPr>
      <w:r w:rsidRPr="00C158B2">
        <w:rPr>
          <w:rFonts w:ascii="Times New Roman" w:eastAsia="Source Han Sans CN Regular" w:hAnsi="Times New Roman" w:cs="Times New Roman"/>
          <w:sz w:val="24"/>
          <w:szCs w:val="24"/>
          <w:lang w:eastAsia="ru-RU"/>
        </w:rPr>
        <w:t xml:space="preserve">им. Героя Советского Союза С.М. Сидоркова» </w:t>
      </w:r>
    </w:p>
    <w:p w:rsidR="00C158B2" w:rsidRPr="00C158B2" w:rsidRDefault="00C158B2" w:rsidP="00C158B2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:lang w:eastAsia="ru-RU"/>
        </w:rPr>
      </w:pPr>
      <w:r w:rsidRPr="00C158B2">
        <w:rPr>
          <w:rFonts w:ascii="Times New Roman" w:eastAsia="Source Han Sans CN Regular" w:hAnsi="Times New Roman" w:cs="Times New Roman"/>
          <w:sz w:val="24"/>
          <w:szCs w:val="24"/>
          <w:lang w:eastAsia="ru-RU"/>
        </w:rPr>
        <w:t>№316-а от 30.08.2023 г.</w:t>
      </w:r>
    </w:p>
    <w:p w:rsidR="00C158B2" w:rsidRPr="00C158B2" w:rsidRDefault="00C158B2" w:rsidP="00C158B2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sz w:val="28"/>
          <w:szCs w:val="28"/>
          <w:lang w:eastAsia="ru-RU"/>
        </w:rPr>
      </w:pPr>
    </w:p>
    <w:p w:rsidR="00C158B2" w:rsidRPr="00C158B2" w:rsidRDefault="00C158B2" w:rsidP="00C158B2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</w:p>
    <w:p w:rsidR="00C158B2" w:rsidRDefault="00C158B2" w:rsidP="00C158B2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</w:p>
    <w:p w:rsidR="00C158B2" w:rsidRPr="00C158B2" w:rsidRDefault="00C158B2" w:rsidP="00C158B2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48"/>
          <w:szCs w:val="48"/>
          <w:lang w:eastAsia="ru-RU"/>
        </w:rPr>
      </w:pPr>
      <w:r w:rsidRPr="00C158B2">
        <w:rPr>
          <w:rFonts w:ascii="Times New Roman" w:eastAsia="Calibri" w:hAnsi="Times New Roman" w:cs="Times New Roman"/>
          <w:b/>
          <w:kern w:val="0"/>
          <w:sz w:val="48"/>
          <w:szCs w:val="48"/>
          <w:lang w:eastAsia="ru-RU"/>
        </w:rPr>
        <w:t>РАБОЧАЯ ПРОГРАММА</w:t>
      </w:r>
    </w:p>
    <w:p w:rsidR="00C158B2" w:rsidRPr="00C158B2" w:rsidRDefault="00C158B2" w:rsidP="00C158B2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</w:rPr>
      </w:pPr>
    </w:p>
    <w:p w:rsidR="00C158B2" w:rsidRPr="00C158B2" w:rsidRDefault="00C158B2" w:rsidP="00C158B2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</w:p>
    <w:p w:rsidR="00C158B2" w:rsidRPr="00C158B2" w:rsidRDefault="00C158B2" w:rsidP="00C158B2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</w:p>
    <w:p w:rsidR="00C158B2" w:rsidRPr="00C158B2" w:rsidRDefault="00C158B2" w:rsidP="00C158B2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</w:p>
    <w:p w:rsidR="00C158B2" w:rsidRPr="00C158B2" w:rsidRDefault="00C158B2" w:rsidP="00C158B2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</w:p>
    <w:p w:rsidR="00C158B2" w:rsidRPr="00C158B2" w:rsidRDefault="00C158B2" w:rsidP="00C158B2">
      <w:pPr>
        <w:widowControl w:val="0"/>
        <w:suppressLineNumbers/>
        <w:spacing w:after="0" w:line="240" w:lineRule="auto"/>
        <w:rPr>
          <w:rFonts w:ascii="Times New Roman" w:eastAsia="WenQuanYi Micro Hei" w:hAnsi="Times New Roman" w:cs="Times New Roman"/>
          <w:i/>
          <w:color w:val="0070C0"/>
          <w:sz w:val="28"/>
          <w:szCs w:val="28"/>
          <w:lang w:eastAsia="zh-CN"/>
        </w:rPr>
      </w:pPr>
      <w:r w:rsidRPr="00C158B2"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  <w:t xml:space="preserve">Наименование учебного предмета: </w:t>
      </w:r>
      <w:r w:rsidRPr="00C158B2">
        <w:rPr>
          <w:rFonts w:ascii="Times New Roman" w:eastAsia="WenQuanYi Micro Hei" w:hAnsi="Times New Roman" w:cs="Times New Roman"/>
          <w:i/>
          <w:sz w:val="28"/>
          <w:szCs w:val="28"/>
          <w:lang w:eastAsia="zh-CN"/>
        </w:rPr>
        <w:t>«Основы духовно-нравственной культуры народов России»</w:t>
      </w:r>
      <w:r>
        <w:rPr>
          <w:rFonts w:ascii="Times New Roman" w:eastAsia="WenQuanYi Micro Hei" w:hAnsi="Times New Roman" w:cs="Times New Roman"/>
          <w:i/>
          <w:sz w:val="28"/>
          <w:szCs w:val="28"/>
          <w:lang w:eastAsia="zh-CN"/>
        </w:rPr>
        <w:t xml:space="preserve"> (Семья и семейные ценности)</w:t>
      </w:r>
    </w:p>
    <w:p w:rsidR="00C158B2" w:rsidRPr="00C158B2" w:rsidRDefault="00C158B2" w:rsidP="00C158B2">
      <w:pPr>
        <w:tabs>
          <w:tab w:val="left" w:pos="3735"/>
        </w:tabs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  <w:r w:rsidRPr="00C158B2"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  <w:t xml:space="preserve">Класс: </w:t>
      </w:r>
      <w:r>
        <w:rPr>
          <w:rFonts w:ascii="Times New Roman" w:eastAsia="Calibri" w:hAnsi="Times New Roman" w:cs="Times New Roman"/>
          <w:i/>
          <w:kern w:val="0"/>
          <w:sz w:val="28"/>
          <w:szCs w:val="28"/>
          <w:lang w:eastAsia="ru-RU"/>
        </w:rPr>
        <w:t>8-9</w:t>
      </w:r>
      <w:r w:rsidRPr="00C158B2">
        <w:rPr>
          <w:rFonts w:ascii="Times New Roman" w:eastAsia="Calibri" w:hAnsi="Times New Roman" w:cs="Times New Roman"/>
          <w:i/>
          <w:kern w:val="0"/>
          <w:sz w:val="28"/>
          <w:szCs w:val="28"/>
          <w:lang w:eastAsia="ru-RU"/>
        </w:rPr>
        <w:t xml:space="preserve"> классы</w:t>
      </w:r>
    </w:p>
    <w:p w:rsidR="00C158B2" w:rsidRPr="00C158B2" w:rsidRDefault="00C158B2" w:rsidP="00C158B2">
      <w:pPr>
        <w:tabs>
          <w:tab w:val="left" w:pos="3735"/>
        </w:tabs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  <w:r w:rsidRPr="00C158B2"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  <w:t xml:space="preserve">Количество часов по учебному плану: </w:t>
      </w:r>
    </w:p>
    <w:p w:rsidR="00C158B2" w:rsidRPr="00C158B2" w:rsidRDefault="00C158B2" w:rsidP="00C158B2">
      <w:pPr>
        <w:tabs>
          <w:tab w:val="left" w:pos="3735"/>
        </w:tabs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kern w:val="0"/>
          <w:sz w:val="28"/>
          <w:szCs w:val="28"/>
          <w:lang w:eastAsia="ru-RU"/>
        </w:rPr>
        <w:t>8</w:t>
      </w:r>
      <w:r w:rsidRPr="00C158B2">
        <w:rPr>
          <w:rFonts w:ascii="Times New Roman" w:eastAsia="Calibri" w:hAnsi="Times New Roman" w:cs="Times New Roman"/>
          <w:i/>
          <w:kern w:val="0"/>
          <w:sz w:val="28"/>
          <w:szCs w:val="28"/>
          <w:lang w:eastAsia="ru-RU"/>
        </w:rPr>
        <w:t xml:space="preserve"> класс - 34 часов в год, в неделю 1 час.                                                                                                                                                        </w:t>
      </w:r>
    </w:p>
    <w:p w:rsidR="00C158B2" w:rsidRPr="00C158B2" w:rsidRDefault="00C158B2" w:rsidP="00C158B2">
      <w:pPr>
        <w:tabs>
          <w:tab w:val="left" w:pos="3735"/>
        </w:tabs>
        <w:spacing w:after="0" w:line="240" w:lineRule="auto"/>
        <w:rPr>
          <w:rFonts w:ascii="Times New Roman" w:eastAsia="Calibri" w:hAnsi="Times New Roman" w:cs="Times New Roman"/>
          <w:i/>
          <w:kern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kern w:val="0"/>
          <w:sz w:val="28"/>
          <w:szCs w:val="28"/>
          <w:lang w:eastAsia="ru-RU"/>
        </w:rPr>
        <w:t>9</w:t>
      </w:r>
      <w:r w:rsidRPr="00C158B2">
        <w:rPr>
          <w:rFonts w:ascii="Times New Roman" w:eastAsia="Calibri" w:hAnsi="Times New Roman" w:cs="Times New Roman"/>
          <w:i/>
          <w:kern w:val="0"/>
          <w:sz w:val="28"/>
          <w:szCs w:val="28"/>
          <w:lang w:eastAsia="ru-RU"/>
        </w:rPr>
        <w:t xml:space="preserve"> класс - 34 часов в год, в неделю 1 час.                                                                                                                                                        </w:t>
      </w:r>
    </w:p>
    <w:p w:rsidR="00C158B2" w:rsidRPr="00C158B2" w:rsidRDefault="00C158B2" w:rsidP="00C158B2">
      <w:pPr>
        <w:tabs>
          <w:tab w:val="left" w:pos="3735"/>
        </w:tabs>
        <w:spacing w:after="0" w:line="276" w:lineRule="auto"/>
        <w:rPr>
          <w:rFonts w:ascii="Calibri" w:eastAsia="Calibri" w:hAnsi="Calibri" w:cs="Calibri"/>
          <w:i/>
          <w:kern w:val="0"/>
          <w:sz w:val="32"/>
          <w:szCs w:val="32"/>
          <w:lang w:eastAsia="ru-RU"/>
        </w:rPr>
      </w:pPr>
    </w:p>
    <w:p w:rsidR="00715592" w:rsidRDefault="00715592">
      <w:pPr>
        <w:pStyle w:val="ac"/>
        <w:spacing w:before="120"/>
        <w:jc w:val="both"/>
        <w:rPr>
          <w:rFonts w:ascii="Times New Roman" w:hAnsi="Times New Roman"/>
          <w:szCs w:val="28"/>
        </w:rPr>
      </w:pPr>
    </w:p>
    <w:p w:rsidR="00715592" w:rsidRDefault="00715592">
      <w:pPr>
        <w:pStyle w:val="ac"/>
        <w:spacing w:before="120"/>
        <w:jc w:val="both"/>
        <w:rPr>
          <w:rFonts w:ascii="Times New Roman" w:hAnsi="Times New Roman"/>
          <w:szCs w:val="28"/>
        </w:rPr>
      </w:pPr>
    </w:p>
    <w:p w:rsidR="00715592" w:rsidRDefault="00715592">
      <w:pPr>
        <w:pStyle w:val="ac"/>
        <w:spacing w:before="120"/>
        <w:jc w:val="both"/>
        <w:rPr>
          <w:rFonts w:ascii="Times New Roman" w:hAnsi="Times New Roman"/>
          <w:szCs w:val="28"/>
        </w:rPr>
      </w:pPr>
    </w:p>
    <w:p w:rsidR="00715592" w:rsidRDefault="00715592">
      <w:pPr>
        <w:pStyle w:val="ac"/>
        <w:spacing w:before="120"/>
        <w:rPr>
          <w:rFonts w:ascii="Times New Roman" w:hAnsi="Times New Roman"/>
          <w:b/>
          <w:szCs w:val="28"/>
        </w:rPr>
      </w:pPr>
    </w:p>
    <w:p w:rsidR="00715592" w:rsidRDefault="00C158B2">
      <w:pPr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lastRenderedPageBreak/>
        <w:t>1. Содержание программы</w:t>
      </w:r>
    </w:p>
    <w:p w:rsidR="00715592" w:rsidRDefault="00C158B2">
      <w:pPr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8 класс </w:t>
      </w:r>
    </w:p>
    <w:p w:rsidR="00715592" w:rsidRDefault="00C158B2">
      <w:pPr>
        <w:spacing w:line="276" w:lineRule="auto"/>
        <w:ind w:right="-26" w:firstLine="540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Тема «</w:t>
      </w:r>
      <w:proofErr w:type="gramStart"/>
      <w:r>
        <w:rPr>
          <w:b/>
          <w:bCs/>
          <w:sz w:val="24"/>
          <w:szCs w:val="24"/>
          <w:lang w:eastAsia="ru-RU"/>
        </w:rPr>
        <w:t>Вводное</w:t>
      </w:r>
      <w:proofErr w:type="gramEnd"/>
      <w:r>
        <w:rPr>
          <w:b/>
          <w:bCs/>
          <w:sz w:val="24"/>
          <w:szCs w:val="24"/>
          <w:lang w:eastAsia="ru-RU"/>
        </w:rPr>
        <w:t>. Семья как социальный институт. Семья и общество»</w:t>
      </w:r>
    </w:p>
    <w:p w:rsidR="00715592" w:rsidRDefault="00C158B2">
      <w:pPr>
        <w:spacing w:line="276" w:lineRule="auto"/>
        <w:ind w:right="-26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Понятие семьи. Создание семьи. Брак: гражданский и церковный. Юридическая и духовная стороны брака. Значение семьи.</w:t>
      </w:r>
    </w:p>
    <w:p w:rsidR="00715592" w:rsidRDefault="00C158B2">
      <w:pPr>
        <w:spacing w:line="276" w:lineRule="auto"/>
        <w:ind w:right="-26" w:firstLine="567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Тема «Структура семьи. Типология семьи»</w:t>
      </w:r>
    </w:p>
    <w:p w:rsidR="00715592" w:rsidRDefault="00C158B2">
      <w:pPr>
        <w:spacing w:line="276" w:lineRule="auto"/>
        <w:ind w:right="-26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Ф</w:t>
      </w:r>
      <w:r>
        <w:rPr>
          <w:sz w:val="24"/>
          <w:szCs w:val="24"/>
          <w:lang w:eastAsia="ru-RU"/>
        </w:rPr>
        <w:t>ундамент семьи — духовное единство членов семьи, опирающееся на нравственный закон. Традиционная структура семьи. Типы семей. Обязанности и семейные роли супругов в современной семье. Отражение традиционной семьи в искусстве и библейской истории.</w:t>
      </w:r>
    </w:p>
    <w:p w:rsidR="00715592" w:rsidRDefault="00C158B2">
      <w:pPr>
        <w:spacing w:line="276" w:lineRule="auto"/>
        <w:ind w:right="-26" w:firstLine="567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Тема «Рол</w:t>
      </w:r>
      <w:r>
        <w:rPr>
          <w:b/>
          <w:bCs/>
          <w:sz w:val="24"/>
          <w:szCs w:val="24"/>
          <w:lang w:eastAsia="ru-RU"/>
        </w:rPr>
        <w:t>ь отца. Отцовство»</w:t>
      </w:r>
    </w:p>
    <w:p w:rsidR="00715592" w:rsidRDefault="00C158B2">
      <w:pPr>
        <w:spacing w:line="276" w:lineRule="auto"/>
        <w:ind w:right="-26" w:firstLine="567"/>
        <w:jc w:val="both"/>
      </w:pPr>
      <w:r>
        <w:rPr>
          <w:sz w:val="24"/>
          <w:szCs w:val="24"/>
          <w:lang w:eastAsia="ru-RU"/>
        </w:rPr>
        <w:t>Понятие отцовства. Мужественность. Роль отца в воспитании сына, дочери. Модели отцовства. Проблемы современного отцовства. Образ отца в русской литературе, кино.</w:t>
      </w:r>
    </w:p>
    <w:p w:rsidR="00715592" w:rsidRDefault="00C158B2">
      <w:pPr>
        <w:spacing w:line="276" w:lineRule="auto"/>
        <w:ind w:right="-26" w:firstLine="567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Тема «Роль матери. Материнство»</w:t>
      </w:r>
    </w:p>
    <w:p w:rsidR="00715592" w:rsidRDefault="00C158B2">
      <w:pPr>
        <w:spacing w:line="276" w:lineRule="auto"/>
        <w:ind w:right="-26" w:firstLine="567"/>
        <w:jc w:val="both"/>
      </w:pPr>
      <w:r>
        <w:rPr>
          <w:sz w:val="24"/>
          <w:szCs w:val="24"/>
          <w:lang w:eastAsia="ru-RU"/>
        </w:rPr>
        <w:t>Понятие материнства. Женщина — хранительниц</w:t>
      </w:r>
      <w:r>
        <w:rPr>
          <w:sz w:val="24"/>
          <w:szCs w:val="24"/>
          <w:lang w:eastAsia="ru-RU"/>
        </w:rPr>
        <w:t xml:space="preserve">а семейного очага. Женственность. Роль матери в воспитании детей. Сила материнской молитвы о детях. Проблемы современного материнства. Образ матери в литературе и искусстве. </w:t>
      </w:r>
    </w:p>
    <w:p w:rsidR="00715592" w:rsidRDefault="00C158B2">
      <w:pPr>
        <w:spacing w:line="276" w:lineRule="auto"/>
        <w:ind w:right="-26" w:firstLine="567"/>
        <w:jc w:val="both"/>
      </w:pPr>
      <w:r>
        <w:rPr>
          <w:i/>
          <w:i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>Тема «Дети в семье»</w:t>
      </w:r>
    </w:p>
    <w:p w:rsidR="00715592" w:rsidRDefault="00C158B2">
      <w:pPr>
        <w:spacing w:line="276" w:lineRule="auto"/>
        <w:ind w:right="-26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Рождение и воспитание детей. Ребёнок — продолжатель рода. Ус</w:t>
      </w:r>
      <w:r>
        <w:rPr>
          <w:sz w:val="24"/>
          <w:szCs w:val="24"/>
          <w:lang w:eastAsia="ru-RU"/>
        </w:rPr>
        <w:t>ловия воспитания детей. Уважение к родителям. Дисциплина в семье. Совместный труд. Забота. Многодетность как условие преодоления детского эгоцентризма.</w:t>
      </w:r>
    </w:p>
    <w:p w:rsidR="00715592" w:rsidRDefault="00C158B2">
      <w:pPr>
        <w:spacing w:line="276" w:lineRule="auto"/>
        <w:ind w:right="-26"/>
        <w:jc w:val="both"/>
      </w:pPr>
      <w:r>
        <w:rPr>
          <w:sz w:val="24"/>
          <w:szCs w:val="24"/>
          <w:lang w:eastAsia="ru-RU"/>
        </w:rPr>
        <w:t xml:space="preserve">        </w:t>
      </w:r>
      <w:r>
        <w:rPr>
          <w:b/>
          <w:bCs/>
          <w:sz w:val="24"/>
          <w:szCs w:val="24"/>
          <w:lang w:eastAsia="ru-RU"/>
        </w:rPr>
        <w:t>Тема «Психологический климат в семье»</w:t>
      </w:r>
    </w:p>
    <w:p w:rsidR="00715592" w:rsidRDefault="00C158B2">
      <w:pPr>
        <w:ind w:right="-26"/>
      </w:pPr>
      <w:r>
        <w:rPr>
          <w:bCs/>
          <w:iCs/>
          <w:sz w:val="24"/>
          <w:szCs w:val="24"/>
        </w:rPr>
        <w:t>Понятие психологического климата семьи. Виды семейной атмо</w:t>
      </w:r>
      <w:r>
        <w:rPr>
          <w:bCs/>
          <w:iCs/>
          <w:sz w:val="24"/>
          <w:szCs w:val="24"/>
        </w:rPr>
        <w:t xml:space="preserve">сферы. </w:t>
      </w:r>
      <w:r>
        <w:rPr>
          <w:sz w:val="24"/>
          <w:szCs w:val="24"/>
          <w:lang w:eastAsia="ru-RU"/>
        </w:rPr>
        <w:t xml:space="preserve">Правила выстраивания бесконфликтных отношений в семье. </w:t>
      </w:r>
      <w:proofErr w:type="gramStart"/>
      <w:r>
        <w:rPr>
          <w:sz w:val="24"/>
          <w:szCs w:val="24"/>
          <w:lang w:eastAsia="ru-RU"/>
        </w:rPr>
        <w:t>Модель счастливой семьи: деликатность, вежливость, взаимное уважение, равноправие, готовность и желание сделать для другого больше, чем для себя.</w:t>
      </w:r>
      <w:proofErr w:type="gramEnd"/>
    </w:p>
    <w:p w:rsidR="00715592" w:rsidRDefault="00C158B2">
      <w:pPr>
        <w:spacing w:line="276" w:lineRule="auto"/>
        <w:ind w:right="-26" w:firstLine="567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Тема «Возрасты семьи» </w:t>
      </w:r>
    </w:p>
    <w:p w:rsidR="00715592" w:rsidRDefault="00C158B2">
      <w:pPr>
        <w:spacing w:line="276" w:lineRule="auto"/>
        <w:ind w:right="-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Понятия «возраст </w:t>
      </w:r>
      <w:r>
        <w:rPr>
          <w:sz w:val="24"/>
          <w:szCs w:val="24"/>
        </w:rPr>
        <w:t>семьи», «супружество», «многолетие». Возрастные рамки семьи. Духовные основы семьи — залог её многолетия.</w:t>
      </w:r>
    </w:p>
    <w:p w:rsidR="00715592" w:rsidRDefault="00C158B2">
      <w:pPr>
        <w:spacing w:line="276" w:lineRule="auto"/>
        <w:ind w:right="-26"/>
        <w:jc w:val="both"/>
      </w:pPr>
      <w:r>
        <w:rPr>
          <w:sz w:val="24"/>
          <w:szCs w:val="24"/>
          <w:lang w:eastAsia="ru-RU"/>
        </w:rPr>
        <w:lastRenderedPageBreak/>
        <w:t xml:space="preserve">        </w:t>
      </w:r>
      <w:r>
        <w:rPr>
          <w:b/>
          <w:bCs/>
          <w:sz w:val="24"/>
          <w:szCs w:val="24"/>
          <w:lang w:eastAsia="ru-RU"/>
        </w:rPr>
        <w:t>Тема «Традиционные семейные ценности»</w:t>
      </w:r>
      <w:r>
        <w:rPr>
          <w:sz w:val="24"/>
          <w:szCs w:val="24"/>
          <w:lang w:eastAsia="ru-RU"/>
        </w:rPr>
        <w:t xml:space="preserve"> </w:t>
      </w:r>
    </w:p>
    <w:p w:rsidR="00715592" w:rsidRDefault="00C158B2">
      <w:pPr>
        <w:spacing w:line="276" w:lineRule="auto"/>
        <w:ind w:right="-26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Семья, отец, мать, отцовство, материнство, дети, многодетность, счастливая семья. Супружество, мужестве</w:t>
      </w:r>
      <w:r>
        <w:rPr>
          <w:sz w:val="24"/>
          <w:szCs w:val="24"/>
          <w:lang w:eastAsia="ru-RU"/>
        </w:rPr>
        <w:t xml:space="preserve">нность, женственность. </w:t>
      </w:r>
    </w:p>
    <w:p w:rsidR="00715592" w:rsidRDefault="00C158B2">
      <w:pPr>
        <w:spacing w:line="276" w:lineRule="auto"/>
        <w:ind w:right="-26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Человек, жизнь, здоровье, трезвость, целомудрие, воздержание.     Общение, дружба, семейное счастье, верность, пожизненность брака.</w:t>
      </w:r>
    </w:p>
    <w:p w:rsidR="00715592" w:rsidRDefault="00C158B2">
      <w:pPr>
        <w:spacing w:line="276" w:lineRule="auto"/>
        <w:ind w:right="-26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Умение прощать, терпение, терпимость к недостаткам других жертвенность.</w:t>
      </w:r>
    </w:p>
    <w:p w:rsidR="00715592" w:rsidRDefault="00C158B2">
      <w:pPr>
        <w:spacing w:line="276" w:lineRule="auto"/>
        <w:ind w:right="-26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Благочестивое воспитание, </w:t>
      </w:r>
      <w:r>
        <w:rPr>
          <w:sz w:val="24"/>
          <w:szCs w:val="24"/>
          <w:lang w:eastAsia="ru-RU"/>
        </w:rPr>
        <w:t>почитание старших, послушание. Семейный труд, общественное служение, ответственность за свою семью и перед семьёй.</w:t>
      </w:r>
    </w:p>
    <w:p w:rsidR="00715592" w:rsidRDefault="00C158B2">
      <w:pPr>
        <w:spacing w:line="276" w:lineRule="auto"/>
        <w:ind w:right="-26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Любовь к Родине, служение Отечеству. Дом, достаток, хозяйственность, рачительность.</w:t>
      </w:r>
    </w:p>
    <w:p w:rsidR="00715592" w:rsidRDefault="00C158B2">
      <w:pPr>
        <w:spacing w:line="276" w:lineRule="auto"/>
        <w:ind w:right="-26" w:firstLine="567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Тема «Счастье — ценность человеческой жизни»</w:t>
      </w:r>
    </w:p>
    <w:p w:rsidR="00715592" w:rsidRDefault="00C158B2">
      <w:pPr>
        <w:spacing w:line="276" w:lineRule="auto"/>
        <w:ind w:right="-26" w:firstLine="567"/>
        <w:jc w:val="both"/>
      </w:pPr>
      <w:r>
        <w:rPr>
          <w:sz w:val="24"/>
          <w:szCs w:val="24"/>
          <w:lang w:eastAsia="ru-RU"/>
        </w:rPr>
        <w:t>Понятие сча</w:t>
      </w:r>
      <w:r>
        <w:rPr>
          <w:sz w:val="24"/>
          <w:szCs w:val="24"/>
          <w:lang w:eastAsia="ru-RU"/>
        </w:rPr>
        <w:t>стья. Представление о счастье в народном сознании. Определение счастье в высказываниях русских поэтов, мыслителей и русских святых. Поиск счастья — путь духовно</w:t>
      </w: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нравственных исканий. </w:t>
      </w:r>
    </w:p>
    <w:p w:rsidR="00715592" w:rsidRDefault="00C158B2">
      <w:pPr>
        <w:spacing w:line="276" w:lineRule="auto"/>
        <w:ind w:right="-26" w:firstLine="567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Тема «Любовь — высшая человеческая ценность»</w:t>
      </w:r>
    </w:p>
    <w:p w:rsidR="00715592" w:rsidRDefault="00C158B2">
      <w:pPr>
        <w:spacing w:line="276" w:lineRule="auto"/>
        <w:ind w:right="-26" w:firstLine="567"/>
        <w:jc w:val="both"/>
      </w:pPr>
      <w:r>
        <w:rPr>
          <w:sz w:val="24"/>
          <w:szCs w:val="24"/>
          <w:lang w:eastAsia="ru-RU"/>
        </w:rPr>
        <w:t>Понятие любви. Любовь и влю</w:t>
      </w:r>
      <w:r>
        <w:rPr>
          <w:sz w:val="24"/>
          <w:szCs w:val="24"/>
          <w:lang w:eastAsia="ru-RU"/>
        </w:rPr>
        <w:t>блённость. Разновидности любви. Христианская духовная культура о любви. Апостол Павел: характеристика любви (1</w:t>
      </w:r>
      <w:proofErr w:type="gramStart"/>
      <w:r>
        <w:rPr>
          <w:sz w:val="24"/>
          <w:szCs w:val="24"/>
          <w:lang w:eastAsia="ru-RU"/>
        </w:rPr>
        <w:t xml:space="preserve"> И</w:t>
      </w:r>
      <w:proofErr w:type="gramEnd"/>
      <w:r>
        <w:rPr>
          <w:sz w:val="24"/>
          <w:szCs w:val="24"/>
          <w:lang w:eastAsia="ru-RU"/>
        </w:rPr>
        <w:t>н. 4:16). Тема любви в русской литературе и живописи, библейской и русской истории.  Понимание любви учащимися на основе собственного жизненного</w:t>
      </w:r>
      <w:r>
        <w:rPr>
          <w:sz w:val="24"/>
          <w:szCs w:val="24"/>
          <w:lang w:eastAsia="ru-RU"/>
        </w:rPr>
        <w:t xml:space="preserve"> опыта.</w:t>
      </w:r>
    </w:p>
    <w:p w:rsidR="00715592" w:rsidRDefault="00C158B2">
      <w:pPr>
        <w:spacing w:line="276" w:lineRule="auto"/>
        <w:ind w:right="-26" w:firstLine="567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Тема «Нравственные устои русской семьи в древнерусской литературе»</w:t>
      </w:r>
    </w:p>
    <w:p w:rsidR="00715592" w:rsidRDefault="00C158B2">
      <w:pPr>
        <w:spacing w:line="276" w:lineRule="auto"/>
        <w:ind w:right="-26" w:firstLine="360"/>
        <w:jc w:val="both"/>
      </w:pPr>
      <w:r>
        <w:rPr>
          <w:sz w:val="24"/>
          <w:szCs w:val="24"/>
          <w:lang w:eastAsia="ru-RU"/>
        </w:rPr>
        <w:t>Нравственный уклад жизни — непременное условие сохранения семьи и успеха в жизни. «Поучение детям» Владимира Мономаха. «Домострой» Сильвестра. Древнерусский сборник нравоучений и аф</w:t>
      </w:r>
      <w:r>
        <w:rPr>
          <w:sz w:val="24"/>
          <w:szCs w:val="24"/>
          <w:lang w:eastAsia="ru-RU"/>
        </w:rPr>
        <w:t>оризмов «Пчела».</w:t>
      </w:r>
    </w:p>
    <w:p w:rsidR="00715592" w:rsidRDefault="00C158B2">
      <w:pPr>
        <w:spacing w:line="276" w:lineRule="auto"/>
        <w:ind w:right="-26" w:firstLine="567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Тема «Брак и семья в религиозных культурах народов России»</w:t>
      </w:r>
    </w:p>
    <w:p w:rsidR="00715592" w:rsidRDefault="00C158B2">
      <w:pPr>
        <w:spacing w:line="276" w:lineRule="auto"/>
        <w:ind w:right="-26" w:firstLine="36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Любовь как семейная ценность. Семейные ценности в религиозных культурах народов России. Иерархия социальных ролей. Традиции в создании семьи. Семейные праздники. Взаимоотношения де</w:t>
      </w:r>
      <w:r>
        <w:rPr>
          <w:sz w:val="24"/>
          <w:szCs w:val="24"/>
          <w:lang w:eastAsia="ru-RU"/>
        </w:rPr>
        <w:t xml:space="preserve">тей и родителей. </w:t>
      </w:r>
    </w:p>
    <w:p w:rsidR="00715592" w:rsidRDefault="00C158B2">
      <w:pPr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9 класс</w:t>
      </w:r>
    </w:p>
    <w:p w:rsidR="00715592" w:rsidRDefault="00715592">
      <w:pPr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</w:p>
    <w:p w:rsidR="00715592" w:rsidRDefault="00C158B2">
      <w:pPr>
        <w:tabs>
          <w:tab w:val="left" w:pos="900"/>
        </w:tabs>
        <w:spacing w:line="276" w:lineRule="auto"/>
        <w:ind w:right="-26" w:firstLine="567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Тема «Ценность семьи в православной культуре»</w:t>
      </w:r>
    </w:p>
    <w:p w:rsidR="00715592" w:rsidRDefault="00C158B2">
      <w:pPr>
        <w:spacing w:line="276" w:lineRule="auto"/>
        <w:ind w:right="-26" w:firstLine="540"/>
        <w:jc w:val="both"/>
      </w:pPr>
      <w:r>
        <w:rPr>
          <w:sz w:val="24"/>
          <w:szCs w:val="24"/>
          <w:lang w:eastAsia="ru-RU"/>
        </w:rPr>
        <w:t xml:space="preserve"> Вера, доверие, верность как ценности семейной жизни. Семья в религиозных культурах России. Смысл жизни христианской семьи. Семейные традиции разных народов.</w:t>
      </w:r>
    </w:p>
    <w:p w:rsidR="00715592" w:rsidRDefault="00C158B2">
      <w:pPr>
        <w:spacing w:line="276" w:lineRule="auto"/>
        <w:ind w:right="-26" w:firstLine="540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Тема «Истоки мудрости семейной жизни: святая княгиня Ольга» </w:t>
      </w:r>
    </w:p>
    <w:p w:rsidR="00715592" w:rsidRDefault="00C158B2">
      <w:pPr>
        <w:spacing w:line="276" w:lineRule="auto"/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Детство. Предание о создании семьи. Смерть князя Игоря. Плач по супругу. Месть за мужа. Принятие Ольгой христианства. Ольга – мудрая правительница. Наставления детям. Причисление к лику святых.</w:t>
      </w:r>
    </w:p>
    <w:p w:rsidR="00715592" w:rsidRDefault="00C158B2">
      <w:pPr>
        <w:spacing w:line="276" w:lineRule="auto"/>
        <w:ind w:right="-26" w:firstLine="540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</w:t>
      </w:r>
      <w:r>
        <w:rPr>
          <w:b/>
          <w:bCs/>
          <w:sz w:val="24"/>
          <w:szCs w:val="24"/>
          <w:lang w:eastAsia="ru-RU"/>
        </w:rPr>
        <w:t xml:space="preserve">ема «Воспитание детей в христианской семье: преподобные Кирилл и Мария Радонежские — родители преподобного Сергия»  </w:t>
      </w:r>
    </w:p>
    <w:p w:rsidR="00715592" w:rsidRDefault="00C158B2">
      <w:pPr>
        <w:spacing w:line="276" w:lineRule="auto"/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Происхождение семьи. Жизненный путь Кирилла и Марии. Отношения супругов в семье. Дети в семье. Принципы воспитания детей в семье. Преподобн</w:t>
      </w:r>
      <w:r>
        <w:rPr>
          <w:sz w:val="24"/>
          <w:szCs w:val="24"/>
          <w:lang w:eastAsia="ru-RU"/>
        </w:rPr>
        <w:t>ый Сергий Радонежский — игумен земли Российской. Хотьково-Покровский монастырь, место памяти семьи Радонежских.</w:t>
      </w:r>
    </w:p>
    <w:p w:rsidR="00715592" w:rsidRDefault="00C158B2">
      <w:pPr>
        <w:spacing w:line="276" w:lineRule="auto"/>
        <w:ind w:right="-26" w:firstLine="540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Тема «Основы семейного счастья: святые княгиня Евфросиния Московская и Дмитрий Донской»</w:t>
      </w:r>
    </w:p>
    <w:p w:rsidR="00715592" w:rsidRDefault="00C158B2">
      <w:pPr>
        <w:spacing w:line="276" w:lineRule="auto"/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Происхождение Ефросинии (</w:t>
      </w:r>
      <w:proofErr w:type="gramStart"/>
      <w:r>
        <w:rPr>
          <w:sz w:val="24"/>
          <w:szCs w:val="24"/>
          <w:lang w:eastAsia="ru-RU"/>
        </w:rPr>
        <w:t>в</w:t>
      </w:r>
      <w:proofErr w:type="gramEnd"/>
      <w:r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>миру</w:t>
      </w:r>
      <w:proofErr w:type="gramEnd"/>
      <w:r>
        <w:rPr>
          <w:sz w:val="24"/>
          <w:szCs w:val="24"/>
          <w:lang w:eastAsia="ru-RU"/>
        </w:rPr>
        <w:t xml:space="preserve"> Евдокии Дмитриевны). Бра</w:t>
      </w:r>
      <w:r>
        <w:rPr>
          <w:sz w:val="24"/>
          <w:szCs w:val="24"/>
          <w:lang w:eastAsia="ru-RU"/>
        </w:rPr>
        <w:t>косочетание с великим князем Московским Дмитрием Донским. Счастливый брак. Дети. Связь семьи с преподобным Сергием Радонежским. Плач княгини по кончине мужа. Сохранение ею верности и преданности. Жизнь после смерти мужа. Благотворительная деятельность Евдо</w:t>
      </w:r>
      <w:r>
        <w:rPr>
          <w:sz w:val="24"/>
          <w:szCs w:val="24"/>
          <w:lang w:eastAsia="ru-RU"/>
        </w:rPr>
        <w:t>кии Дмитриевны. Принятие монашества. Причисление к лику святых.</w:t>
      </w:r>
    </w:p>
    <w:p w:rsidR="00715592" w:rsidRDefault="00C158B2">
      <w:pPr>
        <w:spacing w:line="276" w:lineRule="auto"/>
        <w:ind w:right="-26" w:firstLine="540"/>
        <w:jc w:val="both"/>
      </w:pPr>
      <w:r>
        <w:rPr>
          <w:b/>
          <w:bCs/>
          <w:sz w:val="24"/>
          <w:szCs w:val="24"/>
          <w:lang w:eastAsia="ru-RU"/>
        </w:rPr>
        <w:t>Тема «Понимание святости в семейной жизни: покровители семьи святые Адриан и Наталия (</w:t>
      </w:r>
      <w:r>
        <w:rPr>
          <w:b/>
          <w:bCs/>
          <w:sz w:val="24"/>
          <w:szCs w:val="24"/>
          <w:lang w:val="en-US" w:eastAsia="ru-RU"/>
        </w:rPr>
        <w:t>IV</w:t>
      </w:r>
      <w:r>
        <w:rPr>
          <w:b/>
          <w:bCs/>
          <w:sz w:val="24"/>
          <w:szCs w:val="24"/>
          <w:lang w:eastAsia="ru-RU"/>
        </w:rPr>
        <w:t xml:space="preserve"> век), Петр и </w:t>
      </w:r>
      <w:proofErr w:type="spellStart"/>
      <w:r>
        <w:rPr>
          <w:b/>
          <w:bCs/>
          <w:sz w:val="24"/>
          <w:szCs w:val="24"/>
          <w:lang w:eastAsia="ru-RU"/>
        </w:rPr>
        <w:t>Феврония</w:t>
      </w:r>
      <w:proofErr w:type="spellEnd"/>
      <w:r>
        <w:rPr>
          <w:b/>
          <w:bCs/>
          <w:sz w:val="24"/>
          <w:szCs w:val="24"/>
          <w:lang w:eastAsia="ru-RU"/>
        </w:rPr>
        <w:t xml:space="preserve"> (</w:t>
      </w:r>
      <w:proofErr w:type="gramStart"/>
      <w:r>
        <w:rPr>
          <w:b/>
          <w:bCs/>
          <w:sz w:val="24"/>
          <w:szCs w:val="24"/>
          <w:lang w:eastAsia="ru-RU"/>
        </w:rPr>
        <w:t>Х</w:t>
      </w:r>
      <w:proofErr w:type="gramEnd"/>
      <w:r>
        <w:rPr>
          <w:b/>
          <w:bCs/>
          <w:sz w:val="24"/>
          <w:szCs w:val="24"/>
          <w:lang w:val="en-US" w:eastAsia="ru-RU"/>
        </w:rPr>
        <w:t>III</w:t>
      </w:r>
      <w:r>
        <w:rPr>
          <w:b/>
          <w:bCs/>
          <w:sz w:val="24"/>
          <w:szCs w:val="24"/>
          <w:lang w:eastAsia="ru-RU"/>
        </w:rPr>
        <w:t xml:space="preserve"> век)»</w:t>
      </w:r>
    </w:p>
    <w:p w:rsidR="00715592" w:rsidRDefault="00C158B2">
      <w:pPr>
        <w:spacing w:line="276" w:lineRule="auto"/>
        <w:ind w:right="-26" w:firstLine="540"/>
        <w:jc w:val="both"/>
        <w:rPr>
          <w:sz w:val="24"/>
          <w:szCs w:val="24"/>
          <w:lang w:eastAsia="ru-RU"/>
        </w:rPr>
      </w:pPr>
      <w:proofErr w:type="spellStart"/>
      <w:r>
        <w:rPr>
          <w:sz w:val="24"/>
          <w:szCs w:val="24"/>
          <w:lang w:eastAsia="ru-RU"/>
        </w:rPr>
        <w:t>Никомидия</w:t>
      </w:r>
      <w:proofErr w:type="spellEnd"/>
      <w:r>
        <w:rPr>
          <w:sz w:val="24"/>
          <w:szCs w:val="24"/>
          <w:lang w:eastAsia="ru-RU"/>
        </w:rPr>
        <w:t xml:space="preserve"> — родина раннехристианских святых Адриана и Наталии. </w:t>
      </w:r>
      <w:r>
        <w:rPr>
          <w:sz w:val="24"/>
          <w:szCs w:val="24"/>
          <w:lang w:eastAsia="ru-RU"/>
        </w:rPr>
        <w:t>Правление императора Максимилиана. Святость жизни Адриана. Подвиг верности Наталии. Причисление супругов к лику святых.</w:t>
      </w:r>
    </w:p>
    <w:p w:rsidR="00715592" w:rsidRDefault="00C158B2">
      <w:pPr>
        <w:spacing w:line="276" w:lineRule="auto"/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Происхождение Петра и </w:t>
      </w:r>
      <w:proofErr w:type="spellStart"/>
      <w:r>
        <w:rPr>
          <w:sz w:val="24"/>
          <w:szCs w:val="24"/>
          <w:lang w:eastAsia="ru-RU"/>
        </w:rPr>
        <w:t>Февронии</w:t>
      </w:r>
      <w:proofErr w:type="spellEnd"/>
      <w:r>
        <w:rPr>
          <w:sz w:val="24"/>
          <w:szCs w:val="24"/>
          <w:lang w:eastAsia="ru-RU"/>
        </w:rPr>
        <w:t>. Знакомство. Болезнь князя                           и исцеление. Женитьба. Оставление Мурома. Возвращени</w:t>
      </w:r>
      <w:r>
        <w:rPr>
          <w:sz w:val="24"/>
          <w:szCs w:val="24"/>
          <w:lang w:eastAsia="ru-RU"/>
        </w:rPr>
        <w:t xml:space="preserve">е на Родину. Любовь горожан к </w:t>
      </w:r>
      <w:proofErr w:type="spellStart"/>
      <w:r>
        <w:rPr>
          <w:sz w:val="24"/>
          <w:szCs w:val="24"/>
          <w:lang w:eastAsia="ru-RU"/>
        </w:rPr>
        <w:t>Февронии</w:t>
      </w:r>
      <w:proofErr w:type="spellEnd"/>
      <w:r>
        <w:rPr>
          <w:sz w:val="24"/>
          <w:szCs w:val="24"/>
          <w:lang w:eastAsia="ru-RU"/>
        </w:rPr>
        <w:t>. Принятие монашества. Кончина. Причисление к лику святых.</w:t>
      </w:r>
    </w:p>
    <w:p w:rsidR="00715592" w:rsidRDefault="00C158B2">
      <w:pPr>
        <w:spacing w:line="276" w:lineRule="auto"/>
        <w:ind w:right="-26" w:firstLine="540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Тема «Идеал нравственной чистоты и пример построения добрых отношений в многодетной семье: святая семья царственных мучеников» </w:t>
      </w:r>
    </w:p>
    <w:p w:rsidR="00715592" w:rsidRDefault="00C158B2">
      <w:pPr>
        <w:spacing w:line="276" w:lineRule="auto"/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Происхождение Николая Александр</w:t>
      </w:r>
      <w:r>
        <w:rPr>
          <w:sz w:val="24"/>
          <w:szCs w:val="24"/>
          <w:lang w:eastAsia="ru-RU"/>
        </w:rPr>
        <w:t>овича Романова и Александры Фёдоровны. Знакомство. Любовь. Переписка. Принятие христианства Александрой Фёдоровной. Венчание. Отношения родителей и детей в семье. Русская Голгофа. Причисление к лику святых.</w:t>
      </w:r>
    </w:p>
    <w:p w:rsidR="00715592" w:rsidRDefault="00C158B2">
      <w:pPr>
        <w:spacing w:line="276" w:lineRule="auto"/>
        <w:ind w:right="-26" w:firstLine="567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Тема «Милосердие и благотворительная деятельность</w:t>
      </w:r>
      <w:r>
        <w:rPr>
          <w:b/>
          <w:bCs/>
          <w:sz w:val="24"/>
          <w:szCs w:val="24"/>
          <w:lang w:eastAsia="ru-RU"/>
        </w:rPr>
        <w:t>: святая княгиня Елизавета Фёдоровна и Сергей Александрович Романовы»</w:t>
      </w:r>
    </w:p>
    <w:p w:rsidR="00715592" w:rsidRDefault="00C158B2">
      <w:pPr>
        <w:spacing w:line="276" w:lineRule="auto"/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Происхождение. Знакомство с Сергеем Александровичем Романовым.  Дружба и любовь. Письма Елизаветы Фёдоровны близким людям. Принятие христианства. Венчание. Общественная деятельность семь</w:t>
      </w:r>
      <w:r>
        <w:rPr>
          <w:sz w:val="24"/>
          <w:szCs w:val="24"/>
          <w:lang w:eastAsia="ru-RU"/>
        </w:rPr>
        <w:t>и. Смерть мужа. Сохранение княгиней верности и преданности. Благотворительная деятельность. Связь княгини Елизаветы с городом Орлом. Расправа. Причисление княгини к лику святых.</w:t>
      </w:r>
    </w:p>
    <w:p w:rsidR="00715592" w:rsidRDefault="00C158B2">
      <w:pPr>
        <w:spacing w:line="276" w:lineRule="auto"/>
        <w:ind w:right="-26" w:firstLine="540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Тема «Семья в современной России»</w:t>
      </w:r>
    </w:p>
    <w:p w:rsidR="00715592" w:rsidRDefault="00C158B2">
      <w:pPr>
        <w:spacing w:line="276" w:lineRule="auto"/>
        <w:ind w:right="-26" w:firstLine="540"/>
        <w:jc w:val="both"/>
      </w:pPr>
      <w:r>
        <w:rPr>
          <w:sz w:val="24"/>
          <w:szCs w:val="24"/>
          <w:lang w:eastAsia="ru-RU"/>
        </w:rPr>
        <w:t>Юридические и духовные аспекты семьи и брака</w:t>
      </w:r>
      <w:r>
        <w:rPr>
          <w:sz w:val="24"/>
          <w:szCs w:val="24"/>
          <w:lang w:eastAsia="ru-RU"/>
        </w:rPr>
        <w:t xml:space="preserve"> в России. История семейной политики в России.</w:t>
      </w:r>
      <w:r>
        <w:rPr>
          <w:b/>
          <w:bCs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Характеристика современной семьи. Значение семьи для общества. Вызовы, стоящие перед современной семьёй.</w:t>
      </w:r>
    </w:p>
    <w:p w:rsidR="00715592" w:rsidRDefault="00C158B2">
      <w:pPr>
        <w:spacing w:line="276" w:lineRule="auto"/>
        <w:ind w:right="-26"/>
        <w:jc w:val="both"/>
      </w:pPr>
      <w:r>
        <w:rPr>
          <w:sz w:val="24"/>
          <w:szCs w:val="24"/>
          <w:lang w:eastAsia="ru-RU"/>
        </w:rPr>
        <w:t xml:space="preserve">       </w:t>
      </w:r>
      <w:r>
        <w:rPr>
          <w:b/>
          <w:bCs/>
          <w:sz w:val="24"/>
          <w:szCs w:val="24"/>
          <w:lang w:eastAsia="ru-RU"/>
        </w:rPr>
        <w:t>Тема «Возрастные кризисы семьи»</w:t>
      </w:r>
    </w:p>
    <w:p w:rsidR="00715592" w:rsidRDefault="00C158B2">
      <w:pPr>
        <w:spacing w:line="276" w:lineRule="auto"/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Понятие «семейные кризисы». Признаки. Причины семейных кризисов. </w:t>
      </w:r>
      <w:r>
        <w:rPr>
          <w:sz w:val="24"/>
          <w:szCs w:val="24"/>
          <w:lang w:eastAsia="ru-RU"/>
        </w:rPr>
        <w:t xml:space="preserve"> Периодизация семейных кризисов. Пути выхода из семейных кризисов. </w:t>
      </w:r>
    </w:p>
    <w:p w:rsidR="00715592" w:rsidRDefault="00C158B2">
      <w:pPr>
        <w:spacing w:line="276" w:lineRule="auto"/>
        <w:ind w:right="-26" w:firstLine="567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Тема «Проблемы молодой семьи»</w:t>
      </w:r>
    </w:p>
    <w:p w:rsidR="00715592" w:rsidRDefault="00C158B2">
      <w:pPr>
        <w:spacing w:line="276" w:lineRule="auto"/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Бытовые трудности. Утрата романтического мироощущения. Разочарование. Несовпадение вкусов и предпочтений молодожёнов. Нежелание поиска компромиссов. Неподгото</w:t>
      </w:r>
      <w:r>
        <w:rPr>
          <w:sz w:val="24"/>
          <w:szCs w:val="24"/>
          <w:lang w:eastAsia="ru-RU"/>
        </w:rPr>
        <w:t xml:space="preserve">вленность молодых супругов к рождению первого ребёнка. Взаимоотношения с родителями. </w:t>
      </w:r>
    </w:p>
    <w:p w:rsidR="00715592" w:rsidRDefault="00C158B2">
      <w:pPr>
        <w:spacing w:line="276" w:lineRule="auto"/>
        <w:ind w:right="-26"/>
        <w:jc w:val="both"/>
      </w:pPr>
      <w:r>
        <w:rPr>
          <w:sz w:val="24"/>
          <w:szCs w:val="24"/>
          <w:lang w:eastAsia="ru-RU"/>
        </w:rPr>
        <w:t xml:space="preserve">      </w:t>
      </w:r>
      <w:r>
        <w:rPr>
          <w:b/>
          <w:bCs/>
          <w:sz w:val="24"/>
          <w:szCs w:val="24"/>
          <w:lang w:eastAsia="ru-RU"/>
        </w:rPr>
        <w:t xml:space="preserve"> Тема «Психологические проблемы, связанные с рождением ребёнка»</w:t>
      </w:r>
    </w:p>
    <w:p w:rsidR="00715592" w:rsidRDefault="00C158B2">
      <w:pPr>
        <w:spacing w:line="276" w:lineRule="auto"/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Появление первого ребёнка в семье. Каждодневный кропотливый труд             по уходу за малышом. Пр</w:t>
      </w:r>
      <w:r>
        <w:rPr>
          <w:sz w:val="24"/>
          <w:szCs w:val="24"/>
          <w:lang w:eastAsia="ru-RU"/>
        </w:rPr>
        <w:t xml:space="preserve">авильная установка на </w:t>
      </w:r>
      <w:proofErr w:type="spellStart"/>
      <w:r>
        <w:rPr>
          <w:sz w:val="24"/>
          <w:szCs w:val="24"/>
          <w:lang w:eastAsia="ru-RU"/>
        </w:rPr>
        <w:t>родительство</w:t>
      </w:r>
      <w:proofErr w:type="spellEnd"/>
      <w:r>
        <w:rPr>
          <w:sz w:val="24"/>
          <w:szCs w:val="24"/>
          <w:lang w:eastAsia="ru-RU"/>
        </w:rPr>
        <w:t xml:space="preserve"> — залог здорового воспитания ребёнка. Муж и жена — отец и мать: приобретение новых социальных статусов. Сохранение добрых отношений между мужем и женой — залог прочности семьи.</w:t>
      </w:r>
    </w:p>
    <w:p w:rsidR="00715592" w:rsidRDefault="00C158B2">
      <w:pPr>
        <w:spacing w:line="276" w:lineRule="auto"/>
        <w:ind w:right="-26" w:firstLine="540"/>
        <w:jc w:val="both"/>
      </w:pPr>
      <w:r>
        <w:rPr>
          <w:b/>
          <w:bCs/>
          <w:sz w:val="24"/>
          <w:szCs w:val="24"/>
          <w:lang w:eastAsia="ru-RU"/>
        </w:rPr>
        <w:t>Тема «Разводы: причины и последствия для дет</w:t>
      </w:r>
      <w:r>
        <w:rPr>
          <w:b/>
          <w:bCs/>
          <w:sz w:val="24"/>
          <w:szCs w:val="24"/>
          <w:lang w:eastAsia="ru-RU"/>
        </w:rPr>
        <w:t>ей, родителей и общества»</w:t>
      </w:r>
    </w:p>
    <w:p w:rsidR="00715592" w:rsidRDefault="00C158B2">
      <w:pPr>
        <w:spacing w:line="276" w:lineRule="auto"/>
        <w:ind w:right="-26" w:firstLine="540"/>
        <w:jc w:val="both"/>
      </w:pPr>
      <w:r>
        <w:rPr>
          <w:sz w:val="24"/>
          <w:szCs w:val="24"/>
          <w:lang w:eastAsia="ru-RU"/>
        </w:rPr>
        <w:t>Понятие развода. Несовместимость вкусов и предпочтений мужа и жены, разный уровень воспитанности, ревность, измена, бытовые трудности. Последствия распада семьи для детей. Последствия распада семьи для супругов. Последствия распад</w:t>
      </w:r>
      <w:r>
        <w:rPr>
          <w:sz w:val="24"/>
          <w:szCs w:val="24"/>
          <w:lang w:eastAsia="ru-RU"/>
        </w:rPr>
        <w:t xml:space="preserve">а семьи для общества. </w:t>
      </w:r>
    </w:p>
    <w:p w:rsidR="00715592" w:rsidRDefault="00C158B2">
      <w:pPr>
        <w:spacing w:line="276" w:lineRule="auto"/>
        <w:ind w:right="-26" w:firstLine="540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Тема «Юридические и духовные аспекты расторжения брака»</w:t>
      </w:r>
    </w:p>
    <w:p w:rsidR="00715592" w:rsidRDefault="00C158B2">
      <w:pPr>
        <w:spacing w:line="276" w:lineRule="auto"/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Подача заявления в органы </w:t>
      </w:r>
      <w:proofErr w:type="spellStart"/>
      <w:r>
        <w:rPr>
          <w:sz w:val="24"/>
          <w:szCs w:val="24"/>
          <w:lang w:eastAsia="ru-RU"/>
        </w:rPr>
        <w:t>ЗАГСа</w:t>
      </w:r>
      <w:proofErr w:type="spellEnd"/>
      <w:r>
        <w:rPr>
          <w:sz w:val="24"/>
          <w:szCs w:val="24"/>
          <w:lang w:eastAsia="ru-RU"/>
        </w:rPr>
        <w:t xml:space="preserve"> о расторжении гражданского брака. Два способа расторжения гражданского брака. Сроки расторжения брака. Прекращение имущественных и личных отношен</w:t>
      </w:r>
      <w:r>
        <w:rPr>
          <w:sz w:val="24"/>
          <w:szCs w:val="24"/>
          <w:lang w:eastAsia="ru-RU"/>
        </w:rPr>
        <w:t>ий между супругами. Развенчание. Развод как моральный удар для всех членов семьи. Проблемы создания благополучной семьи в будущем детьми из неполных семей.</w:t>
      </w:r>
    </w:p>
    <w:p w:rsidR="00715592" w:rsidRDefault="00C158B2">
      <w:pPr>
        <w:spacing w:line="276" w:lineRule="auto"/>
        <w:ind w:right="-26" w:firstLine="540"/>
        <w:jc w:val="both"/>
      </w:pPr>
      <w:r>
        <w:rPr>
          <w:i/>
          <w:i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>Тема «Методы предотвращения и разрешения и конфликтов»</w:t>
      </w:r>
      <w:r>
        <w:rPr>
          <w:sz w:val="24"/>
          <w:szCs w:val="24"/>
          <w:lang w:eastAsia="ru-RU"/>
        </w:rPr>
        <w:t xml:space="preserve"> </w:t>
      </w:r>
    </w:p>
    <w:p w:rsidR="00715592" w:rsidRDefault="00C158B2">
      <w:pPr>
        <w:spacing w:line="276" w:lineRule="auto"/>
        <w:ind w:right="-26" w:firstLine="540"/>
        <w:jc w:val="both"/>
      </w:pPr>
      <w:r>
        <w:rPr>
          <w:sz w:val="24"/>
          <w:szCs w:val="24"/>
          <w:lang w:eastAsia="ru-RU"/>
        </w:rPr>
        <w:t>Виды психологической помощи</w:t>
      </w:r>
      <w:r>
        <w:rPr>
          <w:b/>
          <w:bCs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в</w:t>
      </w:r>
      <w:r>
        <w:rPr>
          <w:b/>
          <w:bCs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разрешении и </w:t>
      </w:r>
      <w:r>
        <w:rPr>
          <w:sz w:val="24"/>
          <w:szCs w:val="24"/>
          <w:lang w:eastAsia="ru-RU"/>
        </w:rPr>
        <w:t xml:space="preserve">предотвращении семейных конфликтов. Методы разрешения семейных конфликтов. </w:t>
      </w:r>
    </w:p>
    <w:p w:rsidR="00715592" w:rsidRDefault="00C158B2">
      <w:pPr>
        <w:spacing w:line="276" w:lineRule="auto"/>
        <w:ind w:right="-26" w:firstLine="540"/>
        <w:jc w:val="both"/>
      </w:pPr>
      <w:r>
        <w:rPr>
          <w:b/>
          <w:bCs/>
          <w:sz w:val="24"/>
          <w:szCs w:val="24"/>
          <w:lang w:eastAsia="ru-RU"/>
        </w:rPr>
        <w:t>Тема «Духовные основы семейной жизни»</w:t>
      </w:r>
      <w:r>
        <w:rPr>
          <w:sz w:val="24"/>
          <w:szCs w:val="24"/>
          <w:lang w:eastAsia="ru-RU"/>
        </w:rPr>
        <w:t xml:space="preserve"> </w:t>
      </w:r>
    </w:p>
    <w:p w:rsidR="00715592" w:rsidRDefault="00C158B2">
      <w:pPr>
        <w:spacing w:line="276" w:lineRule="auto"/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Вера, доверие, верность как ценности семейной жизни. Таинство венчания и его роль в создании и сохранении прочной семьи. Терпение и терпимость, прощение как важные факторы её укрепления. </w:t>
      </w:r>
    </w:p>
    <w:p w:rsidR="00715592" w:rsidRDefault="00C158B2">
      <w:pPr>
        <w:tabs>
          <w:tab w:val="left" w:pos="8640"/>
        </w:tabs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2. Планируемые результаты освоения курса </w:t>
      </w:r>
    </w:p>
    <w:p w:rsidR="00715592" w:rsidRDefault="00C158B2">
      <w:pPr>
        <w:tabs>
          <w:tab w:val="left" w:pos="540"/>
          <w:tab w:val="left" w:pos="1985"/>
        </w:tabs>
        <w:spacing w:line="276" w:lineRule="auto"/>
        <w:ind w:right="-26" w:firstLine="540"/>
        <w:jc w:val="both"/>
      </w:pPr>
      <w:r>
        <w:rPr>
          <w:b/>
          <w:bCs/>
          <w:i/>
          <w:iCs/>
          <w:sz w:val="24"/>
          <w:szCs w:val="24"/>
          <w:lang w:eastAsia="ru-RU"/>
        </w:rPr>
        <w:t>Личностные результаты</w:t>
      </w:r>
      <w:r>
        <w:rPr>
          <w:b/>
          <w:bCs/>
          <w:sz w:val="24"/>
          <w:szCs w:val="24"/>
          <w:lang w:eastAsia="ru-RU"/>
        </w:rPr>
        <w:t>:</w:t>
      </w:r>
    </w:p>
    <w:p w:rsidR="00715592" w:rsidRDefault="00C158B2">
      <w:pPr>
        <w:tabs>
          <w:tab w:val="left" w:pos="540"/>
        </w:tabs>
        <w:spacing w:line="276" w:lineRule="auto"/>
        <w:ind w:right="-26" w:firstLine="360"/>
        <w:jc w:val="both"/>
      </w:pP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  формирование у </w:t>
      </w:r>
      <w:proofErr w:type="gramStart"/>
      <w:r>
        <w:rPr>
          <w:sz w:val="24"/>
          <w:szCs w:val="24"/>
          <w:lang w:eastAsia="ru-RU"/>
        </w:rPr>
        <w:t>обучающихся</w:t>
      </w:r>
      <w:proofErr w:type="gramEnd"/>
      <w:r>
        <w:rPr>
          <w:sz w:val="24"/>
          <w:szCs w:val="24"/>
          <w:lang w:eastAsia="ru-RU"/>
        </w:rPr>
        <w:t xml:space="preserve"> осознанного понимания значимости семьи в жизни человека и создания в будущем счастливой семьи;</w:t>
      </w:r>
    </w:p>
    <w:p w:rsidR="00715592" w:rsidRDefault="00C158B2">
      <w:pPr>
        <w:tabs>
          <w:tab w:val="left" w:pos="540"/>
        </w:tabs>
        <w:spacing w:line="276" w:lineRule="auto"/>
        <w:ind w:right="-26" w:firstLine="360"/>
        <w:jc w:val="both"/>
      </w:pPr>
      <w:r>
        <w:rPr>
          <w:i/>
          <w:iCs/>
          <w:sz w:val="24"/>
          <w:szCs w:val="24"/>
          <w:lang w:eastAsia="ru-RU"/>
        </w:rPr>
        <w:t xml:space="preserve">- </w:t>
      </w:r>
      <w:r>
        <w:rPr>
          <w:sz w:val="24"/>
          <w:szCs w:val="24"/>
          <w:lang w:eastAsia="ru-RU"/>
        </w:rPr>
        <w:t>формирование</w:t>
      </w:r>
      <w:r>
        <w:rPr>
          <w:i/>
          <w:iCs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уважительного отношения к институту семьи и брака;</w:t>
      </w:r>
    </w:p>
    <w:p w:rsidR="00715592" w:rsidRDefault="00C158B2">
      <w:pPr>
        <w:tabs>
          <w:tab w:val="left" w:pos="0"/>
          <w:tab w:val="left" w:pos="540"/>
          <w:tab w:val="left" w:pos="1985"/>
        </w:tabs>
        <w:spacing w:line="276" w:lineRule="auto"/>
        <w:ind w:right="-26"/>
        <w:jc w:val="both"/>
      </w:pPr>
      <w:r>
        <w:rPr>
          <w:sz w:val="24"/>
          <w:szCs w:val="24"/>
          <w:lang w:eastAsia="ru-RU"/>
        </w:rPr>
        <w:t xml:space="preserve">     </w:t>
      </w: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  получение опыта эмоционально</w:t>
      </w: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>ценностного отношения посредс</w:t>
      </w:r>
      <w:r>
        <w:rPr>
          <w:sz w:val="24"/>
          <w:szCs w:val="24"/>
          <w:lang w:eastAsia="ru-RU"/>
        </w:rPr>
        <w:t>твом изучения истории жизни святых семей православной церкви;</w:t>
      </w:r>
    </w:p>
    <w:p w:rsidR="00715592" w:rsidRDefault="00C158B2">
      <w:pPr>
        <w:tabs>
          <w:tab w:val="left" w:pos="0"/>
          <w:tab w:val="left" w:pos="540"/>
          <w:tab w:val="left" w:pos="1985"/>
        </w:tabs>
        <w:spacing w:line="276" w:lineRule="auto"/>
        <w:ind w:right="-26" w:firstLine="360"/>
        <w:jc w:val="both"/>
      </w:pP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  приобщение к культурно</w:t>
      </w: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>историческому опыту построения модели благополучной и счастливой семьи;</w:t>
      </w:r>
    </w:p>
    <w:p w:rsidR="00715592" w:rsidRDefault="00C158B2">
      <w:pPr>
        <w:tabs>
          <w:tab w:val="left" w:pos="0"/>
          <w:tab w:val="left" w:pos="540"/>
          <w:tab w:val="left" w:pos="1985"/>
        </w:tabs>
        <w:spacing w:line="276" w:lineRule="auto"/>
        <w:ind w:right="-26" w:firstLine="360"/>
        <w:jc w:val="both"/>
      </w:pPr>
      <w:r>
        <w:rPr>
          <w:b/>
          <w:bCs/>
          <w:sz w:val="24"/>
          <w:szCs w:val="24"/>
          <w:lang w:eastAsia="ru-RU"/>
        </w:rPr>
        <w:t xml:space="preserve"> - </w:t>
      </w:r>
      <w:r>
        <w:rPr>
          <w:sz w:val="24"/>
          <w:szCs w:val="24"/>
          <w:lang w:eastAsia="ru-RU"/>
        </w:rPr>
        <w:t xml:space="preserve"> развитие познавательного интереса к изучению семейных традиций в разных культурах народов ми</w:t>
      </w:r>
      <w:r>
        <w:rPr>
          <w:sz w:val="24"/>
          <w:szCs w:val="24"/>
          <w:lang w:eastAsia="ru-RU"/>
        </w:rPr>
        <w:t>ра;</w:t>
      </w:r>
    </w:p>
    <w:p w:rsidR="00715592" w:rsidRDefault="00C158B2">
      <w:pPr>
        <w:tabs>
          <w:tab w:val="left" w:pos="0"/>
          <w:tab w:val="left" w:pos="540"/>
          <w:tab w:val="left" w:pos="1985"/>
        </w:tabs>
        <w:spacing w:line="276" w:lineRule="auto"/>
        <w:ind w:right="-26" w:firstLine="360"/>
        <w:jc w:val="both"/>
      </w:pP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 воспитание доброжелательности и эмоционально</w:t>
      </w: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>нравственной отзывчивости, умения понимать других людей и сочувствовать им;</w:t>
      </w:r>
    </w:p>
    <w:p w:rsidR="00715592" w:rsidRDefault="00C158B2">
      <w:pPr>
        <w:ind w:right="-26" w:firstLine="540"/>
        <w:jc w:val="both"/>
      </w:pPr>
      <w:r>
        <w:rPr>
          <w:sz w:val="24"/>
          <w:szCs w:val="24"/>
          <w:lang w:eastAsia="ru-RU"/>
        </w:rPr>
        <w:t>- сознательного самоограничения в поступках, поведении, неприятия потребительского отношения к жизни для сохранения семьи.</w:t>
      </w:r>
    </w:p>
    <w:p w:rsidR="00715592" w:rsidRDefault="00C158B2">
      <w:pPr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уваж</w:t>
      </w:r>
      <w:r>
        <w:rPr>
          <w:sz w:val="24"/>
          <w:szCs w:val="24"/>
          <w:lang w:eastAsia="ru-RU"/>
        </w:rPr>
        <w:t>ительное отношение к религиозным чувствам, взглядам людей или их отсутствию;</w:t>
      </w:r>
    </w:p>
    <w:p w:rsidR="00715592" w:rsidRDefault="00715592">
      <w:pPr>
        <w:spacing w:line="276" w:lineRule="auto"/>
        <w:ind w:right="-26"/>
        <w:jc w:val="both"/>
        <w:rPr>
          <w:b/>
          <w:bCs/>
          <w:sz w:val="24"/>
          <w:szCs w:val="24"/>
          <w:lang w:eastAsia="ru-RU"/>
        </w:rPr>
      </w:pPr>
    </w:p>
    <w:p w:rsidR="00715592" w:rsidRDefault="00C158B2">
      <w:pPr>
        <w:tabs>
          <w:tab w:val="left" w:pos="540"/>
          <w:tab w:val="left" w:pos="1985"/>
        </w:tabs>
        <w:spacing w:line="276" w:lineRule="auto"/>
        <w:ind w:right="-26" w:firstLine="540"/>
        <w:jc w:val="both"/>
      </w:pPr>
      <w:proofErr w:type="spellStart"/>
      <w:r>
        <w:rPr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>
        <w:rPr>
          <w:b/>
          <w:bCs/>
          <w:i/>
          <w:iCs/>
          <w:sz w:val="24"/>
          <w:szCs w:val="24"/>
          <w:lang w:eastAsia="ru-RU"/>
        </w:rPr>
        <w:t xml:space="preserve"> результаты</w:t>
      </w:r>
      <w:r>
        <w:rPr>
          <w:sz w:val="24"/>
          <w:szCs w:val="24"/>
          <w:lang w:eastAsia="ru-RU"/>
        </w:rPr>
        <w:t>:</w:t>
      </w:r>
    </w:p>
    <w:p w:rsidR="00715592" w:rsidRDefault="00C158B2">
      <w:pPr>
        <w:tabs>
          <w:tab w:val="left" w:pos="540"/>
          <w:tab w:val="left" w:pos="1985"/>
        </w:tabs>
        <w:spacing w:line="276" w:lineRule="auto"/>
        <w:ind w:right="-26" w:firstLine="540"/>
        <w:jc w:val="both"/>
        <w:rPr>
          <w:i/>
          <w:iCs/>
          <w:sz w:val="24"/>
          <w:szCs w:val="24"/>
          <w:lang w:eastAsia="ru-RU"/>
        </w:rPr>
      </w:pPr>
      <w:r>
        <w:rPr>
          <w:i/>
          <w:iCs/>
          <w:sz w:val="24"/>
          <w:szCs w:val="24"/>
          <w:lang w:eastAsia="ru-RU"/>
        </w:rPr>
        <w:t xml:space="preserve">Регулятивные: </w:t>
      </w:r>
    </w:p>
    <w:p w:rsidR="00715592" w:rsidRDefault="00C158B2">
      <w:pPr>
        <w:tabs>
          <w:tab w:val="left" w:pos="540"/>
          <w:tab w:val="left" w:pos="1985"/>
        </w:tabs>
        <w:spacing w:line="276" w:lineRule="auto"/>
        <w:ind w:right="-26" w:firstLine="540"/>
        <w:jc w:val="both"/>
      </w:pPr>
      <w:r>
        <w:rPr>
          <w:b/>
          <w:bCs/>
          <w:sz w:val="24"/>
          <w:szCs w:val="24"/>
          <w:lang w:eastAsia="ru-RU"/>
        </w:rPr>
        <w:lastRenderedPageBreak/>
        <w:t xml:space="preserve">- </w:t>
      </w:r>
      <w:r>
        <w:rPr>
          <w:sz w:val="24"/>
          <w:szCs w:val="24"/>
          <w:lang w:eastAsia="ru-RU"/>
        </w:rPr>
        <w:t>овладение способностью формулировать цели и задачи учебной деятельности, находить средства её осуществления;</w:t>
      </w:r>
    </w:p>
    <w:p w:rsidR="00715592" w:rsidRDefault="00C158B2">
      <w:pPr>
        <w:tabs>
          <w:tab w:val="left" w:pos="540"/>
          <w:tab w:val="left" w:pos="1985"/>
        </w:tabs>
        <w:spacing w:line="276" w:lineRule="auto"/>
        <w:ind w:right="-26" w:firstLine="540"/>
        <w:jc w:val="both"/>
      </w:pP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 умения планировать, кон</w:t>
      </w:r>
      <w:r>
        <w:rPr>
          <w:sz w:val="24"/>
          <w:szCs w:val="24"/>
          <w:lang w:eastAsia="ru-RU"/>
        </w:rPr>
        <w:t>тролировать и оценивать учебные действия                      в соответствии с поставленной задачей;</w:t>
      </w:r>
    </w:p>
    <w:p w:rsidR="00715592" w:rsidRDefault="00C158B2">
      <w:pPr>
        <w:tabs>
          <w:tab w:val="left" w:pos="540"/>
          <w:tab w:val="left" w:pos="1985"/>
        </w:tabs>
        <w:spacing w:line="276" w:lineRule="auto"/>
        <w:ind w:right="-26" w:firstLine="540"/>
        <w:jc w:val="both"/>
      </w:pP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 умения адекватно оценивать собственное поведение и поведение окружающих, правильно распределять роли в совместной деятельности.</w:t>
      </w:r>
    </w:p>
    <w:p w:rsidR="00715592" w:rsidRDefault="00C158B2">
      <w:pPr>
        <w:tabs>
          <w:tab w:val="left" w:pos="540"/>
          <w:tab w:val="left" w:pos="1985"/>
        </w:tabs>
        <w:spacing w:line="276" w:lineRule="auto"/>
        <w:ind w:right="-26" w:firstLine="540"/>
        <w:jc w:val="both"/>
        <w:rPr>
          <w:i/>
          <w:iCs/>
          <w:sz w:val="24"/>
          <w:szCs w:val="24"/>
          <w:lang w:eastAsia="ru-RU"/>
        </w:rPr>
      </w:pPr>
      <w:r>
        <w:rPr>
          <w:i/>
          <w:iCs/>
          <w:sz w:val="24"/>
          <w:szCs w:val="24"/>
          <w:lang w:eastAsia="ru-RU"/>
        </w:rPr>
        <w:t>Познавательные:</w:t>
      </w:r>
    </w:p>
    <w:p w:rsidR="00715592" w:rsidRDefault="00C158B2">
      <w:pPr>
        <w:tabs>
          <w:tab w:val="left" w:pos="540"/>
          <w:tab w:val="left" w:pos="1985"/>
        </w:tabs>
        <w:spacing w:line="276" w:lineRule="auto"/>
        <w:ind w:right="-26" w:firstLine="540"/>
        <w:jc w:val="both"/>
      </w:pP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  осуществление поиска необходимой информации для выполнения заданий и её анализ; </w:t>
      </w:r>
    </w:p>
    <w:p w:rsidR="00715592" w:rsidRDefault="00C158B2">
      <w:pPr>
        <w:tabs>
          <w:tab w:val="left" w:pos="540"/>
          <w:tab w:val="left" w:pos="1985"/>
        </w:tabs>
        <w:spacing w:line="276" w:lineRule="auto"/>
        <w:ind w:right="-26" w:firstLine="540"/>
        <w:jc w:val="both"/>
      </w:pPr>
      <w:r>
        <w:rPr>
          <w:b/>
          <w:bCs/>
          <w:sz w:val="24"/>
          <w:szCs w:val="24"/>
          <w:lang w:eastAsia="ru-RU"/>
        </w:rPr>
        <w:t xml:space="preserve">- </w:t>
      </w:r>
      <w:r>
        <w:rPr>
          <w:sz w:val="24"/>
          <w:szCs w:val="24"/>
          <w:lang w:eastAsia="ru-RU"/>
        </w:rPr>
        <w:t>овладение логическими действиями анализа, синтеза, сравнения, обобщения;</w:t>
      </w:r>
    </w:p>
    <w:p w:rsidR="00715592" w:rsidRDefault="00C158B2">
      <w:pPr>
        <w:tabs>
          <w:tab w:val="left" w:pos="540"/>
        </w:tabs>
        <w:spacing w:line="276" w:lineRule="auto"/>
        <w:ind w:right="-26" w:firstLine="540"/>
        <w:jc w:val="both"/>
        <w:rPr>
          <w:i/>
          <w:iCs/>
          <w:sz w:val="24"/>
          <w:szCs w:val="24"/>
          <w:lang w:eastAsia="ru-RU"/>
        </w:rPr>
      </w:pPr>
      <w:r>
        <w:rPr>
          <w:i/>
          <w:iCs/>
          <w:sz w:val="24"/>
          <w:szCs w:val="24"/>
          <w:lang w:eastAsia="ru-RU"/>
        </w:rPr>
        <w:t>Коммуникативные:</w:t>
      </w:r>
    </w:p>
    <w:p w:rsidR="00715592" w:rsidRDefault="00C158B2">
      <w:pPr>
        <w:tabs>
          <w:tab w:val="left" w:pos="540"/>
          <w:tab w:val="left" w:pos="1985"/>
        </w:tabs>
        <w:spacing w:line="276" w:lineRule="auto"/>
        <w:ind w:right="-26" w:firstLine="540"/>
        <w:jc w:val="both"/>
      </w:pP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 готовность и умение слушать собеседника, вести диалог, признавать возможность с</w:t>
      </w:r>
      <w:r>
        <w:rPr>
          <w:sz w:val="24"/>
          <w:szCs w:val="24"/>
          <w:lang w:eastAsia="ru-RU"/>
        </w:rPr>
        <w:t>уществования различных точек зрения и право каждого иметь свою собственную;</w:t>
      </w:r>
    </w:p>
    <w:p w:rsidR="00715592" w:rsidRDefault="00C158B2">
      <w:pPr>
        <w:tabs>
          <w:tab w:val="left" w:pos="540"/>
          <w:tab w:val="left" w:pos="1985"/>
        </w:tabs>
        <w:spacing w:line="276" w:lineRule="auto"/>
        <w:ind w:right="-26" w:firstLine="540"/>
        <w:jc w:val="both"/>
      </w:pP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 умение представлять результаты своей деятельности в различных формах (сообщение, рассказ, доклад, презентация и др.);</w:t>
      </w:r>
    </w:p>
    <w:p w:rsidR="00715592" w:rsidRDefault="00C158B2">
      <w:pPr>
        <w:tabs>
          <w:tab w:val="left" w:pos="540"/>
        </w:tabs>
        <w:spacing w:line="276" w:lineRule="auto"/>
        <w:ind w:right="-26" w:firstLine="540"/>
        <w:jc w:val="both"/>
      </w:pP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 умение высказывать своё мнение; готовить сообщения по выбранным темам.</w:t>
      </w:r>
    </w:p>
    <w:p w:rsidR="00715592" w:rsidRDefault="00C158B2">
      <w:pPr>
        <w:tabs>
          <w:tab w:val="left" w:pos="142"/>
          <w:tab w:val="left" w:pos="540"/>
          <w:tab w:val="left" w:leader="dot" w:pos="624"/>
        </w:tabs>
        <w:spacing w:line="276" w:lineRule="auto"/>
        <w:ind w:right="-26" w:firstLine="540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      </w:t>
      </w:r>
    </w:p>
    <w:p w:rsidR="00715592" w:rsidRDefault="00C158B2">
      <w:pPr>
        <w:tabs>
          <w:tab w:val="left" w:pos="142"/>
          <w:tab w:val="left" w:pos="540"/>
          <w:tab w:val="left" w:leader="dot" w:pos="624"/>
        </w:tabs>
        <w:spacing w:line="276" w:lineRule="auto"/>
        <w:ind w:right="-26" w:firstLine="540"/>
        <w:jc w:val="both"/>
        <w:rPr>
          <w:b/>
          <w:bCs/>
          <w:i/>
          <w:iCs/>
          <w:sz w:val="24"/>
          <w:szCs w:val="24"/>
          <w:lang w:eastAsia="ru-RU"/>
        </w:rPr>
      </w:pPr>
      <w:r>
        <w:rPr>
          <w:b/>
          <w:bCs/>
          <w:i/>
          <w:iCs/>
          <w:sz w:val="24"/>
          <w:szCs w:val="24"/>
          <w:lang w:eastAsia="ru-RU"/>
        </w:rPr>
        <w:t>Предметные результаты:</w:t>
      </w:r>
    </w:p>
    <w:p w:rsidR="00715592" w:rsidRDefault="00C158B2">
      <w:pPr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называть и объяснять значимость семейных традиций, устанавливать причины и последствия важных событий в жизни семьи; </w:t>
      </w:r>
    </w:p>
    <w:p w:rsidR="00715592" w:rsidRDefault="00C158B2">
      <w:pPr>
        <w:ind w:right="-26" w:firstLine="540"/>
        <w:jc w:val="both"/>
      </w:pPr>
      <w:r>
        <w:rPr>
          <w:sz w:val="24"/>
          <w:szCs w:val="24"/>
          <w:lang w:eastAsia="ru-RU"/>
        </w:rPr>
        <w:t>- объяснять значение нравственност</w:t>
      </w:r>
      <w:r>
        <w:rPr>
          <w:sz w:val="24"/>
          <w:szCs w:val="24"/>
          <w:lang w:eastAsia="ru-RU"/>
        </w:rPr>
        <w:t>и, религии в жизни человека, семьи и общества;</w:t>
      </w:r>
    </w:p>
    <w:p w:rsidR="00715592" w:rsidRDefault="00C158B2">
      <w:pPr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описывать историческую роль традиционных религий России в становлении российской государственности, гражданского общества, института семьи и брака;</w:t>
      </w:r>
    </w:p>
    <w:p w:rsidR="00715592" w:rsidRDefault="00C158B2">
      <w:pPr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объяснять значимость соблюдения норм морали, стремления к</w:t>
      </w:r>
      <w:r>
        <w:rPr>
          <w:sz w:val="24"/>
          <w:szCs w:val="24"/>
          <w:lang w:eastAsia="ru-RU"/>
        </w:rPr>
        <w:t xml:space="preserve"> духовным идеалам для создания семьи и выстраиванию гармоничных взаимоотношений; </w:t>
      </w:r>
    </w:p>
    <w:p w:rsidR="00715592" w:rsidRDefault="00C158B2">
      <w:pPr>
        <w:ind w:right="-26"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знать семейные ценности. </w:t>
      </w:r>
    </w:p>
    <w:p w:rsidR="00715592" w:rsidRDefault="00715592">
      <w:pPr>
        <w:spacing w:line="276" w:lineRule="auto"/>
        <w:ind w:right="-26" w:firstLine="540"/>
        <w:jc w:val="both"/>
        <w:rPr>
          <w:sz w:val="24"/>
          <w:szCs w:val="24"/>
          <w:lang w:eastAsia="ru-RU"/>
        </w:rPr>
      </w:pPr>
    </w:p>
    <w:p w:rsidR="00715592" w:rsidRDefault="00C158B2">
      <w:pPr>
        <w:spacing w:line="276" w:lineRule="auto"/>
        <w:ind w:right="-26"/>
        <w:jc w:val="center"/>
      </w:pPr>
      <w:r>
        <w:rPr>
          <w:b/>
          <w:bCs/>
          <w:sz w:val="24"/>
          <w:szCs w:val="24"/>
        </w:rPr>
        <w:lastRenderedPageBreak/>
        <w:t>3. Тематическое планирование учебного предмета</w:t>
      </w:r>
    </w:p>
    <w:p w:rsidR="00715592" w:rsidRDefault="00C158B2">
      <w:pPr>
        <w:spacing w:line="276" w:lineRule="auto"/>
        <w:ind w:right="-2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«Семья и семейные ценности».</w:t>
      </w:r>
    </w:p>
    <w:p w:rsidR="00715592" w:rsidRDefault="00C158B2">
      <w:pPr>
        <w:shd w:val="clear" w:color="auto" w:fill="FFFFFF"/>
        <w:spacing w:after="200" w:line="276" w:lineRule="auto"/>
        <w:ind w:right="-26"/>
        <w:jc w:val="center"/>
        <w:rPr>
          <w:rFonts w:ascii="Times New Roman" w:eastAsia="Times New Roman" w:hAnsi="Times New Roman" w:cs="Times New Roman"/>
          <w:color w:val="333333"/>
          <w:kern w:val="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333333"/>
          <w:kern w:val="0"/>
          <w:sz w:val="24"/>
          <w:szCs w:val="24"/>
          <w:lang w:eastAsia="ru-RU"/>
        </w:rPr>
        <w:t>8–9 классы</w:t>
      </w:r>
    </w:p>
    <w:p w:rsidR="00715592" w:rsidRDefault="00C158B2" w:rsidP="00C158B2">
      <w:pPr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8 класс</w:t>
      </w:r>
    </w:p>
    <w:tbl>
      <w:tblPr>
        <w:tblW w:w="9624" w:type="dxa"/>
        <w:jc w:val="center"/>
        <w:tblLook w:val="04A0" w:firstRow="1" w:lastRow="0" w:firstColumn="1" w:lastColumn="0" w:noHBand="0" w:noVBand="1"/>
      </w:tblPr>
      <w:tblGrid>
        <w:gridCol w:w="1419"/>
        <w:gridCol w:w="7229"/>
        <w:gridCol w:w="976"/>
      </w:tblGrid>
      <w:tr w:rsidR="00715592">
        <w:trPr>
          <w:trHeight w:val="435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 раздела /</w:t>
            </w:r>
          </w:p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/ Тема занятия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</w:pPr>
            <w:r>
              <w:rPr>
                <w:sz w:val="24"/>
                <w:szCs w:val="24"/>
              </w:rPr>
              <w:t>Кол</w:t>
            </w: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во</w:t>
            </w:r>
          </w:p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</w:t>
            </w:r>
          </w:p>
        </w:tc>
      </w:tr>
      <w:tr w:rsidR="00715592">
        <w:trPr>
          <w:trHeight w:val="2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Что такое семья?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  <w:tr w:rsidR="00715592">
        <w:trPr>
          <w:trHeight w:val="44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</w:pPr>
            <w:r>
              <w:rPr>
                <w:sz w:val="24"/>
                <w:szCs w:val="24"/>
              </w:rPr>
              <w:t>Вводное занятие. Семья как социальный институт. Семья и общество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44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представителем Орловского </w:t>
            </w:r>
            <w:proofErr w:type="spellStart"/>
            <w:r>
              <w:rPr>
                <w:sz w:val="24"/>
                <w:szCs w:val="24"/>
              </w:rPr>
              <w:t>ЗАГСа</w:t>
            </w:r>
            <w:proofErr w:type="spellEnd"/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44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</w:pPr>
            <w:r>
              <w:rPr>
                <w:sz w:val="24"/>
                <w:szCs w:val="24"/>
              </w:rPr>
              <w:t>Структура семьи. Типология семьи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44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Роль отца. Отцовство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44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Просмотр видеофильма и его обсуждение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44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Роль матери. Материнство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44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День матери в России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44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Просмотр видеофильма и его обсуждение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44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Дети в семье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44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Просмотр видеофильма и его обсуждение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2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Психологический климат в семье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2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Возрасты семьи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15592">
        <w:trPr>
          <w:trHeight w:val="2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 с психологом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2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Духовные </w:t>
            </w:r>
            <w:r>
              <w:rPr>
                <w:b/>
                <w:bCs/>
                <w:sz w:val="24"/>
                <w:szCs w:val="24"/>
              </w:rPr>
              <w:t>основы семейной жизни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</w:p>
        </w:tc>
      </w:tr>
      <w:tr w:rsidR="00715592">
        <w:trPr>
          <w:trHeight w:val="2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Традиционные семейные ценности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5592">
        <w:trPr>
          <w:trHeight w:val="2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 по теме «Духовные ценности моей семьи»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277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16–17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Счастье — ценность человеческой жизни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5592">
        <w:trPr>
          <w:trHeight w:val="2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18–19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— высшая человеческая ценность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5592">
        <w:trPr>
          <w:trHeight w:val="2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20–21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Практикум. Работа с текстами по теме</w:t>
            </w:r>
            <w:r>
              <w:rPr>
                <w:sz w:val="24"/>
                <w:szCs w:val="24"/>
              </w:rPr>
              <w:t xml:space="preserve"> «Любовь — высшая человеческая ценность»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5592">
        <w:trPr>
          <w:trHeight w:val="29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духовного общения: встреча со священником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762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23–24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Нравственные устои русской семьи в исторических источниках и литературе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5592">
        <w:trPr>
          <w:trHeight w:val="354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26–27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Практикум. Работа с текстами русской литературы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5592">
        <w:trPr>
          <w:trHeight w:val="697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28–29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Круглый стол </w:t>
            </w:r>
            <w:r>
              <w:rPr>
                <w:sz w:val="24"/>
                <w:szCs w:val="24"/>
              </w:rPr>
              <w:t>«Брак и семья в религиозных культурах народов России»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5592">
        <w:trPr>
          <w:trHeight w:val="313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30–31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 творческих проектов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5592">
        <w:trPr>
          <w:trHeight w:val="461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32–33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курса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15592">
        <w:trPr>
          <w:trHeight w:val="345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Резервное занятие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15592">
        <w:trPr>
          <w:trHeight w:val="342"/>
          <w:jc w:val="center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715592">
            <w:pPr>
              <w:snapToGrid w:val="0"/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34 </w:t>
            </w:r>
          </w:p>
        </w:tc>
      </w:tr>
    </w:tbl>
    <w:p w:rsidR="00715592" w:rsidRDefault="00715592">
      <w:pPr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</w:p>
    <w:p w:rsidR="00C158B2" w:rsidRDefault="00C158B2">
      <w:pPr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</w:p>
    <w:p w:rsidR="00715592" w:rsidRPr="00C158B2" w:rsidRDefault="00C158B2" w:rsidP="00C158B2">
      <w:pPr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lastRenderedPageBreak/>
        <w:t xml:space="preserve">9 класс </w:t>
      </w:r>
    </w:p>
    <w:tbl>
      <w:tblPr>
        <w:tblW w:w="9624" w:type="dxa"/>
        <w:jc w:val="center"/>
        <w:tblLook w:val="04A0" w:firstRow="1" w:lastRow="0" w:firstColumn="1" w:lastColumn="0" w:noHBand="0" w:noVBand="1"/>
      </w:tblPr>
      <w:tblGrid>
        <w:gridCol w:w="1366"/>
        <w:gridCol w:w="6962"/>
        <w:gridCol w:w="1296"/>
      </w:tblGrid>
      <w:tr w:rsidR="00715592">
        <w:trPr>
          <w:trHeight w:val="435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 раздела /</w:t>
            </w:r>
          </w:p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 / Тема занятия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</w:pPr>
            <w:r>
              <w:rPr>
                <w:sz w:val="24"/>
                <w:szCs w:val="24"/>
                <w:lang w:eastAsia="ru-RU"/>
              </w:rPr>
              <w:t>Кол</w:t>
            </w:r>
            <w:r>
              <w:rPr>
                <w:b/>
                <w:bCs/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 xml:space="preserve">во </w:t>
            </w:r>
          </w:p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час</w:t>
            </w:r>
          </w:p>
        </w:tc>
      </w:tr>
      <w:tr w:rsidR="00715592">
        <w:trPr>
          <w:trHeight w:val="435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b/>
                <w:b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Святые семейства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715592">
        <w:trPr>
          <w:trHeight w:val="291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Ценность семьи в православной культуре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715592">
        <w:trPr>
          <w:trHeight w:val="291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Истоки мудрости семейной жизни: святая княгиня Ольга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715592">
        <w:trPr>
          <w:trHeight w:val="291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Воспитание детей в христианской семье: преподобные Кирилл и Мария Радонежские — родители преподобного Сергия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715592">
        <w:trPr>
          <w:trHeight w:val="649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Основы семейного счастья: святые княгиня Евфросиния Московская и Дмитрий Донской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715592">
        <w:trPr>
          <w:trHeight w:val="291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</w:pPr>
            <w:r>
              <w:rPr>
                <w:sz w:val="24"/>
                <w:szCs w:val="24"/>
                <w:lang w:eastAsia="ru-RU"/>
              </w:rPr>
              <w:t xml:space="preserve">Понимание святости в семейной жизни: покровители семьи святые Адриан и Наталия, Пётр и </w:t>
            </w:r>
            <w:proofErr w:type="spellStart"/>
            <w:r>
              <w:rPr>
                <w:sz w:val="24"/>
                <w:szCs w:val="24"/>
                <w:lang w:eastAsia="ru-RU"/>
              </w:rPr>
              <w:t>Феврония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715592">
        <w:trPr>
          <w:trHeight w:val="282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6—7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Идеал нравственной чистоты и пример создания добрых отношений в многодетной семье: семья царственных мучеников.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715592">
        <w:trPr>
          <w:trHeight w:val="682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Милосердие и благотворительная деятельность: святая княгиня Елизавета Фёдоровна и Сергей Александрович Романовы.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715592">
        <w:trPr>
          <w:trHeight w:val="441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b/>
                <w:bC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Современная </w:t>
            </w:r>
            <w:r>
              <w:rPr>
                <w:b/>
                <w:bCs/>
                <w:sz w:val="24"/>
                <w:szCs w:val="24"/>
                <w:lang w:eastAsia="ru-RU"/>
              </w:rPr>
              <w:t>российская семья. Специфика. Семейные конфликты и пути их разрешения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715592">
        <w:trPr>
          <w:trHeight w:val="291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Семья в современной России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715592">
        <w:trPr>
          <w:trHeight w:val="291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Возрастные кризисы семьи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715592">
        <w:trPr>
          <w:trHeight w:val="291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Проблемы молодой семьи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715592">
        <w:trPr>
          <w:trHeight w:val="291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Психологические проблемы, связанные с рождением первого  ребёнка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715592">
        <w:trPr>
          <w:trHeight w:val="291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Разводы: причины </w:t>
            </w:r>
            <w:r>
              <w:rPr>
                <w:sz w:val="24"/>
                <w:szCs w:val="24"/>
                <w:lang w:eastAsia="ru-RU"/>
              </w:rPr>
              <w:t>и последствия для детей, родителей                        и общества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715592">
        <w:trPr>
          <w:trHeight w:val="291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Юридические и духовные аспекты расторжения брака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715592">
        <w:trPr>
          <w:trHeight w:val="315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</w:pPr>
            <w:r>
              <w:rPr>
                <w:sz w:val="24"/>
                <w:szCs w:val="24"/>
                <w:lang w:eastAsia="ru-RU"/>
              </w:rPr>
              <w:t xml:space="preserve">Методика предотвращения и разрешения семейных конфликтов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715592">
        <w:trPr>
          <w:trHeight w:val="291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16–17</w:t>
            </w: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Духовные основы семейной жизни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715592">
        <w:trPr>
          <w:trHeight w:val="291"/>
          <w:jc w:val="center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715592">
            <w:pPr>
              <w:snapToGrid w:val="0"/>
              <w:spacing w:line="276" w:lineRule="auto"/>
              <w:ind w:right="-26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592" w:rsidRDefault="00C158B2">
            <w:pPr>
              <w:spacing w:line="276" w:lineRule="auto"/>
              <w:ind w:right="-26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715592" w:rsidRDefault="00715592">
      <w:pPr>
        <w:spacing w:after="0" w:line="276" w:lineRule="auto"/>
        <w:ind w:right="-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715592" w:rsidRDefault="00715592">
      <w:pPr>
        <w:spacing w:after="0" w:line="276" w:lineRule="auto"/>
        <w:ind w:right="-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715592" w:rsidRDefault="00715592">
      <w:pPr>
        <w:spacing w:after="0" w:line="276" w:lineRule="auto"/>
        <w:ind w:right="-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715592" w:rsidRDefault="00715592">
      <w:pPr>
        <w:spacing w:after="0" w:line="276" w:lineRule="auto"/>
        <w:ind w:right="-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715592" w:rsidRDefault="00715592">
      <w:pPr>
        <w:spacing w:after="0" w:line="276" w:lineRule="auto"/>
        <w:ind w:right="-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715592" w:rsidRDefault="00715592">
      <w:pPr>
        <w:spacing w:after="0" w:line="276" w:lineRule="auto"/>
        <w:ind w:right="-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715592" w:rsidRDefault="00715592">
      <w:pPr>
        <w:spacing w:after="0" w:line="276" w:lineRule="auto"/>
        <w:ind w:right="-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715592" w:rsidRDefault="00715592">
      <w:pPr>
        <w:spacing w:after="0" w:line="276" w:lineRule="auto"/>
        <w:ind w:right="-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715592" w:rsidRDefault="00715592">
      <w:pPr>
        <w:spacing w:after="0" w:line="276" w:lineRule="auto"/>
        <w:ind w:right="-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715592" w:rsidRDefault="00715592">
      <w:pPr>
        <w:spacing w:after="0" w:line="276" w:lineRule="auto"/>
        <w:ind w:right="-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715592" w:rsidRDefault="00715592">
      <w:pPr>
        <w:spacing w:after="0" w:line="276" w:lineRule="auto"/>
        <w:ind w:right="-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715592" w:rsidRDefault="00715592">
      <w:pPr>
        <w:spacing w:after="0" w:line="276" w:lineRule="auto"/>
        <w:ind w:right="-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715592" w:rsidRDefault="0071559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p w:rsidR="00C158B2" w:rsidRDefault="00C158B2">
      <w:pPr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</w:p>
    <w:p w:rsidR="00C158B2" w:rsidRDefault="00C158B2">
      <w:pPr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</w:p>
    <w:p w:rsidR="00C158B2" w:rsidRDefault="00C158B2">
      <w:pPr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</w:p>
    <w:p w:rsidR="00C158B2" w:rsidRDefault="00C158B2">
      <w:pPr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</w:p>
    <w:p w:rsidR="00C158B2" w:rsidRDefault="00C158B2">
      <w:pPr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</w:p>
    <w:p w:rsidR="00715592" w:rsidRDefault="00C158B2">
      <w:pPr>
        <w:spacing w:line="276" w:lineRule="auto"/>
        <w:ind w:right="-26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lastRenderedPageBreak/>
        <w:t>Литература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bookmarkStart w:id="0" w:name="_GoBack"/>
      <w:bookmarkEnd w:id="0"/>
      <w:r>
        <w:rPr>
          <w:sz w:val="24"/>
          <w:szCs w:val="24"/>
          <w:lang w:eastAsia="ru-RU"/>
        </w:rPr>
        <w:t>Войтенко Т. П. Другой и Я. Программа подготовки молодёжи к семейной жизни. – Калуга</w:t>
      </w:r>
      <w:proofErr w:type="gramStart"/>
      <w:r>
        <w:rPr>
          <w:sz w:val="24"/>
          <w:szCs w:val="24"/>
          <w:lang w:eastAsia="ru-RU"/>
        </w:rPr>
        <w:t xml:space="preserve"> :</w:t>
      </w:r>
      <w:proofErr w:type="gramEnd"/>
      <w:r>
        <w:rPr>
          <w:sz w:val="24"/>
          <w:szCs w:val="24"/>
          <w:lang w:eastAsia="ru-RU"/>
        </w:rPr>
        <w:t xml:space="preserve"> </w:t>
      </w:r>
      <w:proofErr w:type="spellStart"/>
      <w:r>
        <w:rPr>
          <w:sz w:val="24"/>
          <w:szCs w:val="24"/>
          <w:lang w:eastAsia="ru-RU"/>
        </w:rPr>
        <w:t>Эйдос</w:t>
      </w:r>
      <w:proofErr w:type="spellEnd"/>
      <w:r>
        <w:rPr>
          <w:sz w:val="24"/>
          <w:szCs w:val="24"/>
          <w:lang w:eastAsia="ru-RU"/>
        </w:rPr>
        <w:t>, 2011.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</w:pPr>
      <w:r>
        <w:rPr>
          <w:sz w:val="24"/>
          <w:szCs w:val="24"/>
          <w:lang w:eastAsia="ru-RU"/>
        </w:rPr>
        <w:t>Гуверов Павел, протоиерей. Он и она. – М.</w:t>
      </w:r>
      <w:proofErr w:type="gramStart"/>
      <w:r>
        <w:rPr>
          <w:sz w:val="24"/>
          <w:szCs w:val="24"/>
          <w:lang w:eastAsia="ru-RU"/>
        </w:rPr>
        <w:t xml:space="preserve"> :</w:t>
      </w:r>
      <w:proofErr w:type="gramEnd"/>
      <w:r>
        <w:rPr>
          <w:sz w:val="24"/>
          <w:szCs w:val="24"/>
          <w:lang w:eastAsia="ru-RU"/>
        </w:rPr>
        <w:t xml:space="preserve"> Изд</w:t>
      </w:r>
      <w:r>
        <w:rPr>
          <w:b/>
          <w:b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>во Сретенского монастыря, 2016.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Игумен Георгий (</w:t>
      </w:r>
      <w:proofErr w:type="spellStart"/>
      <w:r>
        <w:rPr>
          <w:sz w:val="24"/>
          <w:szCs w:val="24"/>
          <w:lang w:eastAsia="ru-RU"/>
        </w:rPr>
        <w:t>Шестун</w:t>
      </w:r>
      <w:proofErr w:type="spellEnd"/>
      <w:r>
        <w:rPr>
          <w:sz w:val="24"/>
          <w:szCs w:val="24"/>
          <w:lang w:eastAsia="ru-RU"/>
        </w:rPr>
        <w:t>). Православная семья / игумен Георгий (</w:t>
      </w:r>
      <w:proofErr w:type="spellStart"/>
      <w:r>
        <w:rPr>
          <w:sz w:val="24"/>
          <w:szCs w:val="24"/>
          <w:lang w:eastAsia="ru-RU"/>
        </w:rPr>
        <w:t>Шес</w:t>
      </w:r>
      <w:r>
        <w:rPr>
          <w:sz w:val="24"/>
          <w:szCs w:val="24"/>
          <w:lang w:eastAsia="ru-RU"/>
        </w:rPr>
        <w:t>тун</w:t>
      </w:r>
      <w:proofErr w:type="spellEnd"/>
      <w:r>
        <w:rPr>
          <w:sz w:val="24"/>
          <w:szCs w:val="24"/>
          <w:lang w:eastAsia="ru-RU"/>
        </w:rPr>
        <w:t xml:space="preserve">),  Н. А. </w:t>
      </w:r>
      <w:proofErr w:type="spellStart"/>
      <w:r>
        <w:rPr>
          <w:sz w:val="24"/>
          <w:szCs w:val="24"/>
          <w:lang w:eastAsia="ru-RU"/>
        </w:rPr>
        <w:t>Огудина</w:t>
      </w:r>
      <w:proofErr w:type="spellEnd"/>
      <w:r>
        <w:rPr>
          <w:sz w:val="24"/>
          <w:szCs w:val="24"/>
          <w:lang w:eastAsia="ru-RU"/>
        </w:rPr>
        <w:t>. – М.</w:t>
      </w:r>
      <w:proofErr w:type="gramStart"/>
      <w:r>
        <w:rPr>
          <w:sz w:val="24"/>
          <w:szCs w:val="24"/>
          <w:lang w:eastAsia="ru-RU"/>
        </w:rPr>
        <w:t xml:space="preserve"> :</w:t>
      </w:r>
      <w:proofErr w:type="gramEnd"/>
      <w:r>
        <w:rPr>
          <w:sz w:val="24"/>
          <w:szCs w:val="24"/>
          <w:lang w:eastAsia="ru-RU"/>
        </w:rPr>
        <w:t xml:space="preserve"> Издательство «Воскресная школа», Институт экспертизы образовательных программ и государственных конфессиональных отношений, 2005.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Ильин И. А. Основы христианской культуры / И. А. Ильин. – СПб</w:t>
      </w:r>
      <w:proofErr w:type="gramStart"/>
      <w:r>
        <w:rPr>
          <w:sz w:val="24"/>
          <w:szCs w:val="24"/>
          <w:lang w:eastAsia="ru-RU"/>
        </w:rPr>
        <w:t xml:space="preserve">. : </w:t>
      </w:r>
      <w:proofErr w:type="gramEnd"/>
      <w:r>
        <w:rPr>
          <w:sz w:val="24"/>
          <w:szCs w:val="24"/>
          <w:lang w:eastAsia="ru-RU"/>
        </w:rPr>
        <w:t>Шпиль, 2004. – С. 183–213.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Как с</w:t>
      </w:r>
      <w:r>
        <w:rPr>
          <w:sz w:val="24"/>
          <w:szCs w:val="24"/>
          <w:lang w:eastAsia="ru-RU"/>
        </w:rPr>
        <w:t>тать образцовой женой. О женском счастье и призвании. – М.</w:t>
      </w:r>
      <w:proofErr w:type="gramStart"/>
      <w:r>
        <w:rPr>
          <w:sz w:val="24"/>
          <w:szCs w:val="24"/>
          <w:lang w:eastAsia="ru-RU"/>
        </w:rPr>
        <w:t xml:space="preserve"> :</w:t>
      </w:r>
      <w:proofErr w:type="gramEnd"/>
      <w:r>
        <w:rPr>
          <w:sz w:val="24"/>
          <w:szCs w:val="24"/>
          <w:lang w:eastAsia="ru-RU"/>
        </w:rPr>
        <w:t xml:space="preserve"> «Ковчег», 2016.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Как стать образцовым мужем. О мужском призвании, чести                                и предназначении. – М.</w:t>
      </w:r>
      <w:proofErr w:type="gramStart"/>
      <w:r>
        <w:rPr>
          <w:sz w:val="24"/>
          <w:szCs w:val="24"/>
          <w:lang w:eastAsia="ru-RU"/>
        </w:rPr>
        <w:t xml:space="preserve"> :</w:t>
      </w:r>
      <w:proofErr w:type="gramEnd"/>
      <w:r>
        <w:rPr>
          <w:sz w:val="24"/>
          <w:szCs w:val="24"/>
          <w:lang w:eastAsia="ru-RU"/>
        </w:rPr>
        <w:t xml:space="preserve"> «Ковчег», 2017.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Карабанова О. А. Психология семейных отношений. – Са</w:t>
      </w:r>
      <w:r>
        <w:rPr>
          <w:sz w:val="24"/>
          <w:szCs w:val="24"/>
          <w:lang w:eastAsia="ru-RU"/>
        </w:rPr>
        <w:t>мара, 2001.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Конституция Российской Федерации, статьи 28–29.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Моисеев Д. А., </w:t>
      </w:r>
      <w:proofErr w:type="spellStart"/>
      <w:r>
        <w:rPr>
          <w:sz w:val="24"/>
          <w:szCs w:val="24"/>
          <w:lang w:eastAsia="ru-RU"/>
        </w:rPr>
        <w:t>Крыгина</w:t>
      </w:r>
      <w:proofErr w:type="spellEnd"/>
      <w:r>
        <w:rPr>
          <w:sz w:val="24"/>
          <w:szCs w:val="24"/>
          <w:lang w:eastAsia="ru-RU"/>
        </w:rPr>
        <w:t xml:space="preserve"> Н. Н. Нравственные основы семейной жизни для учащихся 10–11 классов средних общеобразовательных школ. – Екатеринбург</w:t>
      </w:r>
      <w:proofErr w:type="gramStart"/>
      <w:r>
        <w:rPr>
          <w:sz w:val="24"/>
          <w:szCs w:val="24"/>
          <w:lang w:eastAsia="ru-RU"/>
        </w:rPr>
        <w:t xml:space="preserve"> :</w:t>
      </w:r>
      <w:proofErr w:type="gramEnd"/>
      <w:r>
        <w:rPr>
          <w:sz w:val="24"/>
          <w:szCs w:val="24"/>
          <w:lang w:eastAsia="ru-RU"/>
        </w:rPr>
        <w:t xml:space="preserve"> Издательство Екатеринбургской епархии, 2010.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Морозова </w:t>
      </w:r>
      <w:r>
        <w:rPr>
          <w:sz w:val="24"/>
          <w:szCs w:val="24"/>
          <w:lang w:eastAsia="ru-RU"/>
        </w:rPr>
        <w:t>Е. А. Гармония в семье и браке: духовные и психологические аспекты. – Самара, 2006.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Морозова Е. А. Гармония в семье и браке: Семья глазами православного психолога. – М.</w:t>
      </w:r>
      <w:proofErr w:type="gramStart"/>
      <w:r>
        <w:rPr>
          <w:sz w:val="24"/>
          <w:szCs w:val="24"/>
          <w:lang w:eastAsia="ru-RU"/>
        </w:rPr>
        <w:t xml:space="preserve"> :</w:t>
      </w:r>
      <w:proofErr w:type="gramEnd"/>
      <w:r>
        <w:rPr>
          <w:sz w:val="24"/>
          <w:szCs w:val="24"/>
          <w:lang w:eastAsia="ru-RU"/>
        </w:rPr>
        <w:t xml:space="preserve"> </w:t>
      </w:r>
      <w:proofErr w:type="spellStart"/>
      <w:r>
        <w:rPr>
          <w:sz w:val="24"/>
          <w:szCs w:val="24"/>
          <w:lang w:eastAsia="ru-RU"/>
        </w:rPr>
        <w:t>Даниловский</w:t>
      </w:r>
      <w:proofErr w:type="spellEnd"/>
      <w:r>
        <w:rPr>
          <w:sz w:val="24"/>
          <w:szCs w:val="24"/>
          <w:lang w:eastAsia="ru-RU"/>
        </w:rPr>
        <w:t xml:space="preserve"> благовестник, 2009.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proofErr w:type="spellStart"/>
      <w:r>
        <w:rPr>
          <w:sz w:val="24"/>
          <w:szCs w:val="24"/>
          <w:lang w:eastAsia="ru-RU"/>
        </w:rPr>
        <w:t>Ничипоров</w:t>
      </w:r>
      <w:proofErr w:type="spellEnd"/>
      <w:r>
        <w:rPr>
          <w:sz w:val="24"/>
          <w:szCs w:val="24"/>
          <w:lang w:eastAsia="ru-RU"/>
        </w:rPr>
        <w:t xml:space="preserve"> Б. В. О христианской педагогике в России / </w:t>
      </w:r>
      <w:r>
        <w:rPr>
          <w:sz w:val="24"/>
          <w:szCs w:val="24"/>
          <w:lang w:eastAsia="ru-RU"/>
        </w:rPr>
        <w:t xml:space="preserve">Б. В. </w:t>
      </w:r>
      <w:proofErr w:type="spellStart"/>
      <w:r>
        <w:rPr>
          <w:sz w:val="24"/>
          <w:szCs w:val="24"/>
          <w:lang w:eastAsia="ru-RU"/>
        </w:rPr>
        <w:t>Ничипоров</w:t>
      </w:r>
      <w:proofErr w:type="spellEnd"/>
      <w:r>
        <w:rPr>
          <w:sz w:val="24"/>
          <w:szCs w:val="24"/>
          <w:lang w:eastAsia="ru-RU"/>
        </w:rPr>
        <w:t xml:space="preserve"> // Введение в христианскую психологию. – М., 1994.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Федеральный закон об образовании № 273-Ф-З от 29.12.2012 г.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Флоренская, Т. А. Мир дому твоего. Человек в решении жизненных проблем / Т. А. Флоренская. – М.</w:t>
      </w:r>
      <w:proofErr w:type="gramStart"/>
      <w:r>
        <w:rPr>
          <w:sz w:val="24"/>
          <w:szCs w:val="24"/>
          <w:lang w:eastAsia="ru-RU"/>
        </w:rPr>
        <w:t xml:space="preserve"> :</w:t>
      </w:r>
      <w:proofErr w:type="gramEnd"/>
      <w:r>
        <w:rPr>
          <w:sz w:val="24"/>
          <w:szCs w:val="24"/>
          <w:lang w:eastAsia="ru-RU"/>
        </w:rPr>
        <w:t xml:space="preserve"> Русский хронограф, 2004.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proofErr w:type="spellStart"/>
      <w:r>
        <w:rPr>
          <w:sz w:val="24"/>
          <w:szCs w:val="24"/>
          <w:lang w:eastAsia="ru-RU"/>
        </w:rPr>
        <w:t>Храмов</w:t>
      </w:r>
      <w:r>
        <w:rPr>
          <w:sz w:val="24"/>
          <w:szCs w:val="24"/>
          <w:lang w:eastAsia="ru-RU"/>
        </w:rPr>
        <w:t>а</w:t>
      </w:r>
      <w:proofErr w:type="spellEnd"/>
      <w:r>
        <w:rPr>
          <w:sz w:val="24"/>
          <w:szCs w:val="24"/>
          <w:lang w:eastAsia="ru-RU"/>
        </w:rPr>
        <w:t xml:space="preserve"> Н. Г. Культура семьи / Н. Г. </w:t>
      </w:r>
      <w:proofErr w:type="spellStart"/>
      <w:r>
        <w:rPr>
          <w:sz w:val="24"/>
          <w:szCs w:val="24"/>
          <w:lang w:eastAsia="ru-RU"/>
        </w:rPr>
        <w:t>Храмова</w:t>
      </w:r>
      <w:proofErr w:type="spellEnd"/>
      <w:r>
        <w:rPr>
          <w:sz w:val="24"/>
          <w:szCs w:val="24"/>
          <w:lang w:eastAsia="ru-RU"/>
        </w:rPr>
        <w:t>, Г. Г. Алексеева. – М.</w:t>
      </w:r>
      <w:proofErr w:type="gramStart"/>
      <w:r>
        <w:rPr>
          <w:sz w:val="24"/>
          <w:szCs w:val="24"/>
          <w:lang w:eastAsia="ru-RU"/>
        </w:rPr>
        <w:t xml:space="preserve"> :</w:t>
      </w:r>
      <w:proofErr w:type="gramEnd"/>
      <w:r>
        <w:rPr>
          <w:sz w:val="24"/>
          <w:szCs w:val="24"/>
          <w:lang w:eastAsia="ru-RU"/>
        </w:rPr>
        <w:t xml:space="preserve"> Институт психолого-педагогических проблем детства РАО, 2009.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Шапошников Е. А. 1000 +1 совет семейного психотерапевта. – М.,1999.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Шевченко Л. Л. Православная культура</w:t>
      </w:r>
      <w:proofErr w:type="gramStart"/>
      <w:r>
        <w:rPr>
          <w:sz w:val="24"/>
          <w:szCs w:val="24"/>
          <w:lang w:eastAsia="ru-RU"/>
        </w:rPr>
        <w:t xml:space="preserve"> :</w:t>
      </w:r>
      <w:proofErr w:type="gramEnd"/>
      <w:r>
        <w:rPr>
          <w:sz w:val="24"/>
          <w:szCs w:val="24"/>
          <w:lang w:eastAsia="ru-RU"/>
        </w:rPr>
        <w:t xml:space="preserve"> методическое пособие для</w:t>
      </w:r>
      <w:r>
        <w:rPr>
          <w:sz w:val="24"/>
          <w:szCs w:val="24"/>
          <w:lang w:eastAsia="ru-RU"/>
        </w:rPr>
        <w:t xml:space="preserve"> учителя : 8 год обучения. – М.</w:t>
      </w:r>
      <w:proofErr w:type="gramStart"/>
      <w:r>
        <w:rPr>
          <w:sz w:val="24"/>
          <w:szCs w:val="24"/>
          <w:lang w:eastAsia="ru-RU"/>
        </w:rPr>
        <w:t xml:space="preserve"> :</w:t>
      </w:r>
      <w:proofErr w:type="gramEnd"/>
      <w:r>
        <w:rPr>
          <w:sz w:val="24"/>
          <w:szCs w:val="24"/>
          <w:lang w:eastAsia="ru-RU"/>
        </w:rPr>
        <w:t xml:space="preserve"> Центр поддержки культурно-исторических традиций Отечества,  2008.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Шугаев И. В., протоиерей. Один раз на всю жизнь. Беседы со старшеклассниками о браке, семье, детях / </w:t>
      </w:r>
      <w:proofErr w:type="spellStart"/>
      <w:r>
        <w:rPr>
          <w:sz w:val="24"/>
          <w:szCs w:val="24"/>
          <w:lang w:eastAsia="ru-RU"/>
        </w:rPr>
        <w:t>прот</w:t>
      </w:r>
      <w:proofErr w:type="spellEnd"/>
      <w:r>
        <w:rPr>
          <w:sz w:val="24"/>
          <w:szCs w:val="24"/>
          <w:lang w:eastAsia="ru-RU"/>
        </w:rPr>
        <w:t>. И. В. Шугаев. – М.</w:t>
      </w:r>
      <w:proofErr w:type="gramStart"/>
      <w:r>
        <w:rPr>
          <w:sz w:val="24"/>
          <w:szCs w:val="24"/>
          <w:lang w:eastAsia="ru-RU"/>
        </w:rPr>
        <w:t xml:space="preserve"> :</w:t>
      </w:r>
      <w:proofErr w:type="gramEnd"/>
      <w:r>
        <w:rPr>
          <w:sz w:val="24"/>
          <w:szCs w:val="24"/>
          <w:lang w:eastAsia="ru-RU"/>
        </w:rPr>
        <w:t xml:space="preserve"> Издательство Московской патр</w:t>
      </w:r>
      <w:r>
        <w:rPr>
          <w:sz w:val="24"/>
          <w:szCs w:val="24"/>
          <w:lang w:eastAsia="ru-RU"/>
        </w:rPr>
        <w:t>иархии, 2010.</w:t>
      </w:r>
    </w:p>
    <w:p w:rsidR="00715592" w:rsidRDefault="00C158B2">
      <w:pPr>
        <w:numPr>
          <w:ilvl w:val="0"/>
          <w:numId w:val="1"/>
        </w:numPr>
        <w:tabs>
          <w:tab w:val="left" w:pos="0"/>
          <w:tab w:val="left" w:pos="540"/>
        </w:tabs>
        <w:spacing w:line="276" w:lineRule="auto"/>
        <w:ind w:right="-26"/>
        <w:jc w:val="both"/>
        <w:rPr>
          <w:sz w:val="24"/>
          <w:szCs w:val="24"/>
          <w:lang w:eastAsia="ru-RU"/>
        </w:rPr>
      </w:pPr>
      <w:proofErr w:type="spellStart"/>
      <w:r>
        <w:rPr>
          <w:sz w:val="24"/>
          <w:szCs w:val="24"/>
          <w:lang w:eastAsia="ru-RU"/>
        </w:rPr>
        <w:t>Янушкявичус</w:t>
      </w:r>
      <w:proofErr w:type="spellEnd"/>
      <w:r>
        <w:rPr>
          <w:sz w:val="24"/>
          <w:szCs w:val="24"/>
          <w:lang w:eastAsia="ru-RU"/>
        </w:rPr>
        <w:t xml:space="preserve"> Р. Р., </w:t>
      </w:r>
      <w:proofErr w:type="spellStart"/>
      <w:r>
        <w:rPr>
          <w:sz w:val="24"/>
          <w:szCs w:val="24"/>
          <w:lang w:eastAsia="ru-RU"/>
        </w:rPr>
        <w:t>Янушкявичене</w:t>
      </w:r>
      <w:proofErr w:type="spellEnd"/>
      <w:r>
        <w:rPr>
          <w:sz w:val="24"/>
          <w:szCs w:val="24"/>
          <w:lang w:eastAsia="ru-RU"/>
        </w:rPr>
        <w:t xml:space="preserve"> О. Л. Основы нравственности. – М., 1998.</w:t>
      </w:r>
    </w:p>
    <w:p w:rsidR="00715592" w:rsidRDefault="00715592">
      <w:pPr>
        <w:pStyle w:val="a7"/>
        <w:spacing w:after="0"/>
        <w:ind w:right="-26" w:firstLine="567"/>
        <w:jc w:val="right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1"/>
          <w:szCs w:val="21"/>
          <w:lang w:eastAsia="ru-RU"/>
        </w:rPr>
      </w:pPr>
    </w:p>
    <w:sectPr w:rsidR="00715592">
      <w:pgSz w:w="16838" w:h="11906" w:orient="landscape"/>
      <w:pgMar w:top="709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30C33"/>
    <w:multiLevelType w:val="multilevel"/>
    <w:tmpl w:val="73C856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D331F66"/>
    <w:multiLevelType w:val="multilevel"/>
    <w:tmpl w:val="A986EA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15592"/>
    <w:rsid w:val="00715592"/>
    <w:rsid w:val="00C1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3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508F3"/>
    <w:rPr>
      <w:b/>
      <w:bCs/>
    </w:rPr>
  </w:style>
  <w:style w:type="character" w:customStyle="1" w:styleId="placeholder-mask">
    <w:name w:val="placeholder-mask"/>
    <w:basedOn w:val="a0"/>
    <w:qFormat/>
    <w:rsid w:val="00D508F3"/>
  </w:style>
  <w:style w:type="character" w:customStyle="1" w:styleId="placeholder">
    <w:name w:val="placeholder"/>
    <w:basedOn w:val="a0"/>
    <w:qFormat/>
    <w:rsid w:val="00D508F3"/>
  </w:style>
  <w:style w:type="character" w:styleId="a4">
    <w:name w:val="Emphasis"/>
    <w:basedOn w:val="a0"/>
    <w:uiPriority w:val="20"/>
    <w:qFormat/>
    <w:rsid w:val="00D508F3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D508F3"/>
    <w:rPr>
      <w:color w:val="0000FF"/>
      <w:u w:val="single"/>
    </w:rPr>
  </w:style>
  <w:style w:type="character" w:customStyle="1" w:styleId="a5">
    <w:name w:val="Посещённая гиперссылка"/>
    <w:basedOn w:val="a0"/>
    <w:uiPriority w:val="99"/>
    <w:semiHidden/>
    <w:unhideWhenUsed/>
    <w:rsid w:val="00D508F3"/>
    <w:rPr>
      <w:color w:val="800080"/>
      <w:u w:val="single"/>
    </w:rPr>
  </w:style>
  <w:style w:type="character" w:customStyle="1" w:styleId="WW8Num17z0">
    <w:name w:val="WW8Num17z0"/>
    <w:qFormat/>
    <w:rPr>
      <w:rFonts w:cs="Times New Roman"/>
      <w:sz w:val="24"/>
      <w:szCs w:val="24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qFormat/>
    <w:rsid w:val="00D508F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qFormat/>
    <w:rsid w:val="00D508F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ac">
    <w:name w:val="об"/>
    <w:basedOn w:val="a"/>
    <w:qFormat/>
    <w:rsid w:val="00DA128E"/>
    <w:pPr>
      <w:widowControl w:val="0"/>
      <w:spacing w:after="0" w:line="240" w:lineRule="auto"/>
      <w:jc w:val="center"/>
    </w:pPr>
    <w:rPr>
      <w:rFonts w:ascii="PT Astra Serif" w:eastAsia="Source Han Sans CN Regular" w:hAnsi="PT Astra Serif" w:cs="Times New Roman"/>
      <w:sz w:val="28"/>
      <w:szCs w:val="24"/>
    </w:rPr>
  </w:style>
  <w:style w:type="numbering" w:customStyle="1" w:styleId="1">
    <w:name w:val="Нет списка1"/>
    <w:uiPriority w:val="99"/>
    <w:semiHidden/>
    <w:unhideWhenUsed/>
    <w:qFormat/>
    <w:rsid w:val="00D508F3"/>
  </w:style>
  <w:style w:type="numbering" w:customStyle="1" w:styleId="WW8Num17">
    <w:name w:val="WW8Num17"/>
    <w:qFormat/>
  </w:style>
  <w:style w:type="table" w:styleId="ad">
    <w:name w:val="Table Grid"/>
    <w:basedOn w:val="a1"/>
    <w:uiPriority w:val="39"/>
    <w:rsid w:val="00D508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2406</Words>
  <Characters>13719</Characters>
  <Application>Microsoft Office Word</Application>
  <DocSecurity>0</DocSecurity>
  <Lines>114</Lines>
  <Paragraphs>32</Paragraphs>
  <ScaleCrop>false</ScaleCrop>
  <Company/>
  <LinksUpToDate>false</LinksUpToDate>
  <CharactersWithSpaces>16093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Кокурина</dc:creator>
  <dc:description/>
  <cp:lastModifiedBy>Пользователь Windows</cp:lastModifiedBy>
  <cp:revision>23</cp:revision>
  <dcterms:created xsi:type="dcterms:W3CDTF">2023-08-27T18:21:00Z</dcterms:created>
  <dcterms:modified xsi:type="dcterms:W3CDTF">2024-09-08T09:34:00Z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